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53" w:rsidRDefault="00B15E53" w:rsidP="00B15E53">
      <w:pPr>
        <w:rPr>
          <w:rFonts w:eastAsia="Times New Roman"/>
          <w:sz w:val="18"/>
          <w:szCs w:val="18"/>
        </w:rPr>
      </w:pPr>
      <w:bookmarkStart w:id="0" w:name="_GoBack"/>
      <w:bookmarkEnd w:id="0"/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………………….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przekazania placu budowy do dnia:  </w:t>
      </w:r>
      <w:r>
        <w:rPr>
          <w:b/>
        </w:rPr>
        <w:t xml:space="preserve">……………...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Default="00B15E53" w:rsidP="00B15E53">
      <w:pPr>
        <w:pStyle w:val="Tekstpodstawowy21"/>
        <w:ind w:left="556"/>
        <w:jc w:val="left"/>
        <w:rPr>
          <w:b w:val="0"/>
        </w:rPr>
      </w:pPr>
      <w:r>
        <w:rPr>
          <w:b w:val="0"/>
        </w:rPr>
        <w:t>wartość netto: ....................................................zł,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 ……% podatku VAT, tj. ................................ zł,</w:t>
      </w:r>
    </w:p>
    <w:p w:rsidR="00B15E53" w:rsidRDefault="00B15E53" w:rsidP="00B15E53">
      <w:pPr>
        <w:pStyle w:val="Tekstpodstawowy21"/>
        <w:jc w:val="left"/>
        <w:rPr>
          <w:b w:val="0"/>
        </w:rPr>
      </w:pPr>
    </w:p>
    <w:p w:rsidR="00B15E53" w:rsidRDefault="00B15E53" w:rsidP="00B15E53">
      <w:pPr>
        <w:pStyle w:val="Tekstpodstawowy21"/>
        <w:jc w:val="left"/>
      </w:pPr>
      <w:r>
        <w:rPr>
          <w:b w:val="0"/>
        </w:rPr>
        <w:t xml:space="preserve">          </w:t>
      </w:r>
      <w:r>
        <w:t>wartość brutto: ……………………...………..zł,</w:t>
      </w:r>
    </w:p>
    <w:p w:rsidR="00B15E53" w:rsidRDefault="00B15E53" w:rsidP="00B15E53">
      <w:pPr>
        <w:pStyle w:val="Tekstpodstawowy21"/>
        <w:jc w:val="left"/>
        <w:rPr>
          <w:b w:val="0"/>
        </w:rPr>
      </w:pPr>
      <w:r>
        <w:rPr>
          <w:b w:val="0"/>
        </w:rPr>
        <w:t xml:space="preserve">          wartość brutto słownie: ..................................................................................... złotych.</w:t>
      </w:r>
    </w:p>
    <w:p w:rsidR="00B15E53" w:rsidRDefault="00B15E53" w:rsidP="00B15E53">
      <w:pPr>
        <w:pStyle w:val="Akapitzlist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wskazany w SIWZ 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709" w:hanging="283"/>
        <w:jc w:val="both"/>
      </w:pPr>
      <w:r>
        <w:t xml:space="preserve">- dokonana została wizja lokalna w terenie, szczegółowa analiza dokumentacji technicznej przygotowanej przez Zamawiającego oraz ocena czy dokumentacja taka pozwala wykonać umowę bez jakichkolwiek dodatkowych poprawek, konsultacji </w:t>
      </w:r>
      <w:r>
        <w:br/>
        <w:t>i modyfikacji.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rPr>
          <w:b/>
        </w:rPr>
        <w:t xml:space="preserve">-   </w:t>
      </w:r>
      <w:r>
        <w:t>teren budowy po zakończeniu robót zostanie uporządkowany,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sporządzona zostanie dokumentacja powykonawcza,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ind w:left="426"/>
        <w:jc w:val="both"/>
      </w:pPr>
      <w:r>
        <w:t>-   sporządzenia zostanie inwentaryzacja geodezyjna powykonawcza,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  <w:r>
        <w:t>Wynagrodzenie (z podatkiem VAT obejmuje wszelkie koszty, podatki i inne należności publicznoprawne, koszty dojazdu i transportu, wszelkie opłaty, zysk, narzuty, koszty ubezpieczenia itd.</w:t>
      </w:r>
    </w:p>
    <w:p w:rsidR="00B15E53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ind w:left="567" w:hanging="3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wybrania naszej oferty jako najkorzystniejszej zobowiązujemy się do:</w:t>
      </w:r>
    </w:p>
    <w:p w:rsidR="00B15E53" w:rsidRDefault="00B15E53" w:rsidP="00B15E53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podpisania umowy na warunkach zawartych w jej treści,  w miejscu i terminie wskazanym 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pStyle w:val="Akapitzlist"/>
        <w:numPr>
          <w:ilvl w:val="0"/>
          <w:numId w:val="11"/>
        </w:numPr>
        <w:overflowPunct/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Zamówienie(a) zamierzamy*)/ nie zamierzamy*) powierzyć podwykonawcom </w:t>
      </w:r>
      <w:r>
        <w:rPr>
          <w:sz w:val="24"/>
          <w:szCs w:val="24"/>
        </w:rPr>
        <w:br/>
        <w:t>w następującym zakresie:</w:t>
      </w:r>
    </w:p>
    <w:p w:rsidR="00B15E53" w:rsidRDefault="00B15E53" w:rsidP="00B15E53">
      <w:pPr>
        <w:pStyle w:val="Akapitzlist"/>
        <w:overflowPunct/>
        <w:ind w:left="66"/>
        <w:contextualSpacing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Zakres zamówienia przewidziany do wykonania przez</w:t>
            </w: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357" w:hanging="73"/>
        <w:textAlignment w:val="baseline"/>
        <w:rPr>
          <w:sz w:val="22"/>
          <w:szCs w:val="22"/>
        </w:rPr>
      </w:pPr>
      <w:r>
        <w:rPr>
          <w:sz w:val="22"/>
          <w:szCs w:val="22"/>
        </w:rPr>
        <w:t>Do realizacji zamówienia użyję następujących materiałów:</w:t>
      </w:r>
    </w:p>
    <w:p w:rsidR="00B15E53" w:rsidRDefault="00B15E53" w:rsidP="00B15E53">
      <w:pPr>
        <w:ind w:left="1146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1"/>
        <w:gridCol w:w="2133"/>
        <w:gridCol w:w="1837"/>
        <w:gridCol w:w="1720"/>
      </w:tblGrid>
      <w:tr w:rsidR="00B15E53" w:rsidTr="005B6DD6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Default="00B15E53" w:rsidP="005B6DD6">
            <w:pPr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</w:tr>
      <w:tr w:rsidR="00B15E53" w:rsidTr="005B6DD6">
        <w:trPr>
          <w:trHeight w:val="463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  <w:tr w:rsidR="00B15E53" w:rsidTr="005B6DD6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/>
        </w:tc>
      </w:tr>
    </w:tbl>
    <w:p w:rsidR="00B15E53" w:rsidRDefault="00B15E53" w:rsidP="00B15E53">
      <w:pPr>
        <w:ind w:left="1146"/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6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53"/>
    <w:rsid w:val="00660F52"/>
    <w:rsid w:val="00B15E53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ybacka@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fpk.jaroci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1</cp:revision>
  <dcterms:created xsi:type="dcterms:W3CDTF">2014-07-16T08:11:00Z</dcterms:created>
  <dcterms:modified xsi:type="dcterms:W3CDTF">2014-07-16T08:13:00Z</dcterms:modified>
</cp:coreProperties>
</file>