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F83" w:rsidRPr="0099011E" w:rsidRDefault="00964F83">
      <w:pPr>
        <w:pStyle w:val="Nagwek2"/>
        <w:rPr>
          <w:sz w:val="22"/>
          <w:szCs w:val="22"/>
        </w:rPr>
      </w:pPr>
      <w:bookmarkStart w:id="0" w:name="_GoBack"/>
      <w:bookmarkEnd w:id="0"/>
      <w:r w:rsidRPr="0099011E">
        <w:rPr>
          <w:sz w:val="22"/>
          <w:szCs w:val="22"/>
        </w:rPr>
        <w:t>ZAŁĄCZNIK N</w:t>
      </w:r>
      <w:r w:rsidR="00913D76">
        <w:rPr>
          <w:sz w:val="22"/>
          <w:szCs w:val="22"/>
        </w:rPr>
        <w:t>R</w:t>
      </w:r>
      <w:r w:rsidRPr="0099011E">
        <w:rPr>
          <w:sz w:val="22"/>
          <w:szCs w:val="22"/>
        </w:rPr>
        <w:t xml:space="preserve"> 1</w:t>
      </w:r>
    </w:p>
    <w:p w:rsidR="00964F83" w:rsidRDefault="00964F83">
      <w:pPr>
        <w:jc w:val="right"/>
        <w:rPr>
          <w:sz w:val="28"/>
        </w:rPr>
      </w:pPr>
    </w:p>
    <w:p w:rsidR="00964F83" w:rsidRDefault="00964F83">
      <w:r>
        <w:t>...........................................</w:t>
      </w:r>
      <w:r w:rsidR="0076500F">
        <w:t>.....</w:t>
      </w:r>
    </w:p>
    <w:p w:rsidR="00964F83" w:rsidRDefault="00964F83">
      <w:r>
        <w:rPr>
          <w:sz w:val="16"/>
        </w:rPr>
        <w:t xml:space="preserve">(pieczęć adresowa firmy </w:t>
      </w:r>
      <w:r w:rsidR="00324D9B">
        <w:rPr>
          <w:sz w:val="16"/>
        </w:rPr>
        <w:t>wykonawcy</w:t>
      </w:r>
      <w:r>
        <w:rPr>
          <w:sz w:val="16"/>
        </w:rPr>
        <w:t>)</w:t>
      </w:r>
      <w:r>
        <w:t xml:space="preserve">                                        </w:t>
      </w:r>
    </w:p>
    <w:p w:rsidR="00964F83" w:rsidRDefault="00913D76">
      <w:pPr>
        <w:pStyle w:val="Nagwek1"/>
      </w:pPr>
      <w:r>
        <w:t>OFERTA</w:t>
      </w:r>
    </w:p>
    <w:p w:rsidR="00964F83" w:rsidRDefault="00964F83"/>
    <w:p w:rsidR="000C3519" w:rsidRPr="000434A8" w:rsidRDefault="00964F83" w:rsidP="006F042A">
      <w:pPr>
        <w:jc w:val="center"/>
        <w:rPr>
          <w:sz w:val="22"/>
          <w:szCs w:val="22"/>
        </w:rPr>
      </w:pPr>
      <w:r w:rsidRPr="000434A8">
        <w:rPr>
          <w:sz w:val="22"/>
          <w:szCs w:val="22"/>
        </w:rPr>
        <w:t xml:space="preserve">Odpowiadając na ogłoszenie o przetargu nieograniczonym na </w:t>
      </w:r>
    </w:p>
    <w:p w:rsidR="00C72596" w:rsidRPr="008129F1" w:rsidRDefault="004D331A" w:rsidP="008129F1">
      <w:pPr>
        <w:jc w:val="center"/>
        <w:rPr>
          <w:b/>
          <w:bCs/>
          <w:sz w:val="24"/>
          <w:szCs w:val="24"/>
        </w:rPr>
      </w:pPr>
      <w:bookmarkStart w:id="1" w:name="OLE_LINK2"/>
      <w:bookmarkStart w:id="2" w:name="OLE_LINK1"/>
      <w:r w:rsidRPr="008129F1">
        <w:rPr>
          <w:b/>
          <w:bCs/>
        </w:rPr>
        <w:t>„</w:t>
      </w:r>
      <w:r w:rsidR="008129F1" w:rsidRPr="008129F1">
        <w:rPr>
          <w:b/>
          <w:bCs/>
          <w:sz w:val="24"/>
          <w:szCs w:val="24"/>
        </w:rPr>
        <w:t>Obsług</w:t>
      </w:r>
      <w:r w:rsidR="0062080C">
        <w:rPr>
          <w:b/>
          <w:bCs/>
          <w:sz w:val="24"/>
          <w:szCs w:val="24"/>
        </w:rPr>
        <w:t>ę</w:t>
      </w:r>
      <w:r w:rsidR="008129F1" w:rsidRPr="008129F1">
        <w:rPr>
          <w:b/>
          <w:bCs/>
          <w:sz w:val="24"/>
          <w:szCs w:val="24"/>
        </w:rPr>
        <w:t xml:space="preserve"> i konserwacj</w:t>
      </w:r>
      <w:r w:rsidR="0062080C">
        <w:rPr>
          <w:b/>
          <w:bCs/>
          <w:sz w:val="24"/>
          <w:szCs w:val="24"/>
        </w:rPr>
        <w:t>ę</w:t>
      </w:r>
      <w:r w:rsidR="008129F1" w:rsidRPr="008129F1">
        <w:rPr>
          <w:b/>
          <w:bCs/>
          <w:sz w:val="24"/>
          <w:szCs w:val="24"/>
        </w:rPr>
        <w:t xml:space="preserve"> </w:t>
      </w:r>
      <w:r w:rsidR="008129F1" w:rsidRPr="008129F1">
        <w:rPr>
          <w:b/>
          <w:bCs/>
          <w:sz w:val="24"/>
        </w:rPr>
        <w:t xml:space="preserve">urządzeń oświetlenia ulicznego, parkowego oraz iluminacji obiektów architektonicznych </w:t>
      </w:r>
      <w:r w:rsidR="008129F1" w:rsidRPr="008129F1">
        <w:rPr>
          <w:b/>
          <w:bCs/>
          <w:sz w:val="24"/>
          <w:szCs w:val="24"/>
        </w:rPr>
        <w:t xml:space="preserve">na terenie </w:t>
      </w:r>
      <w:r w:rsidR="00D76CFB">
        <w:rPr>
          <w:b/>
          <w:bCs/>
          <w:sz w:val="24"/>
          <w:szCs w:val="24"/>
        </w:rPr>
        <w:t>G</w:t>
      </w:r>
      <w:r w:rsidR="008129F1" w:rsidRPr="008129F1">
        <w:rPr>
          <w:b/>
          <w:bCs/>
          <w:sz w:val="24"/>
          <w:szCs w:val="24"/>
        </w:rPr>
        <w:t>miny Jarocin</w:t>
      </w:r>
      <w:r w:rsidRPr="003F1B09">
        <w:rPr>
          <w:b/>
          <w:bCs/>
        </w:rPr>
        <w:t>”</w:t>
      </w:r>
      <w:bookmarkEnd w:id="1"/>
      <w:bookmarkEnd w:id="2"/>
    </w:p>
    <w:p w:rsidR="00E5014D" w:rsidRPr="00E5014D" w:rsidRDefault="00E5014D" w:rsidP="00E5014D">
      <w:pPr>
        <w:pStyle w:val="Zawartotabeli"/>
        <w:jc w:val="center"/>
        <w:rPr>
          <w:b/>
        </w:rPr>
      </w:pPr>
    </w:p>
    <w:p w:rsidR="009525CD" w:rsidRPr="007F418B" w:rsidRDefault="0076500F" w:rsidP="0093799E">
      <w:pPr>
        <w:numPr>
          <w:ilvl w:val="0"/>
          <w:numId w:val="2"/>
        </w:numPr>
        <w:jc w:val="both"/>
        <w:rPr>
          <w:b/>
          <w:sz w:val="22"/>
          <w:szCs w:val="22"/>
          <w:u w:val="single"/>
        </w:rPr>
      </w:pPr>
      <w:r w:rsidRPr="007F418B">
        <w:rPr>
          <w:b/>
          <w:sz w:val="22"/>
          <w:szCs w:val="22"/>
          <w:u w:val="single"/>
        </w:rPr>
        <w:t xml:space="preserve">Oświadczamy, że </w:t>
      </w:r>
      <w:r w:rsidR="00964F83" w:rsidRPr="007F418B">
        <w:rPr>
          <w:b/>
          <w:sz w:val="22"/>
          <w:szCs w:val="22"/>
          <w:u w:val="single"/>
        </w:rPr>
        <w:t>spełniamy warunki określone w art. 22 ust. 1</w:t>
      </w:r>
      <w:r w:rsidR="007E2E36" w:rsidRPr="007F418B">
        <w:rPr>
          <w:b/>
          <w:sz w:val="22"/>
          <w:szCs w:val="22"/>
          <w:u w:val="single"/>
        </w:rPr>
        <w:t xml:space="preserve"> </w:t>
      </w:r>
      <w:r w:rsidRPr="007F418B">
        <w:rPr>
          <w:b/>
          <w:sz w:val="22"/>
          <w:szCs w:val="22"/>
          <w:u w:val="single"/>
        </w:rPr>
        <w:t xml:space="preserve">ustawy z dnia 29 stycznia </w:t>
      </w:r>
      <w:r w:rsidR="0093799E" w:rsidRPr="007F418B">
        <w:rPr>
          <w:b/>
          <w:sz w:val="22"/>
          <w:szCs w:val="22"/>
          <w:u w:val="single"/>
        </w:rPr>
        <w:br/>
      </w:r>
      <w:r w:rsidRPr="007F418B">
        <w:rPr>
          <w:b/>
          <w:sz w:val="22"/>
          <w:szCs w:val="22"/>
          <w:u w:val="single"/>
        </w:rPr>
        <w:t>2004 r. Prawo zamówień publicznych</w:t>
      </w:r>
      <w:r w:rsidR="009525CD" w:rsidRPr="007F418B">
        <w:rPr>
          <w:b/>
          <w:sz w:val="22"/>
          <w:szCs w:val="22"/>
          <w:u w:val="single"/>
        </w:rPr>
        <w:t>.</w:t>
      </w:r>
    </w:p>
    <w:p w:rsidR="006B028C" w:rsidRPr="007F418B" w:rsidRDefault="006B028C" w:rsidP="006B028C">
      <w:pPr>
        <w:ind w:left="556"/>
        <w:jc w:val="both"/>
        <w:rPr>
          <w:b/>
          <w:sz w:val="22"/>
          <w:szCs w:val="22"/>
          <w:u w:val="single"/>
        </w:rPr>
      </w:pPr>
    </w:p>
    <w:p w:rsidR="009525CD" w:rsidRPr="007F418B" w:rsidRDefault="009525CD" w:rsidP="0093799E">
      <w:pPr>
        <w:numPr>
          <w:ilvl w:val="0"/>
          <w:numId w:val="2"/>
        </w:numPr>
        <w:jc w:val="both"/>
        <w:rPr>
          <w:b/>
          <w:sz w:val="22"/>
          <w:szCs w:val="22"/>
          <w:u w:val="single"/>
        </w:rPr>
      </w:pPr>
      <w:r w:rsidRPr="007F418B">
        <w:rPr>
          <w:b/>
          <w:sz w:val="22"/>
          <w:szCs w:val="22"/>
          <w:u w:val="single"/>
        </w:rPr>
        <w:t>Oświadczamy, iż</w:t>
      </w:r>
      <w:r w:rsidRPr="007F418B">
        <w:rPr>
          <w:b/>
          <w:bCs/>
          <w:sz w:val="22"/>
          <w:szCs w:val="22"/>
          <w:u w:val="single"/>
        </w:rPr>
        <w:t xml:space="preserve"> na dzień składania ofert nie ma podstaw do wykluczenia naszej firmy </w:t>
      </w:r>
      <w:r w:rsidR="0093799E" w:rsidRPr="007F418B">
        <w:rPr>
          <w:b/>
          <w:bCs/>
          <w:sz w:val="22"/>
          <w:szCs w:val="22"/>
          <w:u w:val="single"/>
        </w:rPr>
        <w:t xml:space="preserve"> </w:t>
      </w:r>
      <w:r w:rsidR="006B028C" w:rsidRPr="007F418B">
        <w:rPr>
          <w:b/>
          <w:bCs/>
          <w:sz w:val="22"/>
          <w:szCs w:val="22"/>
          <w:u w:val="single"/>
        </w:rPr>
        <w:br/>
      </w:r>
      <w:r w:rsidRPr="007F418B">
        <w:rPr>
          <w:b/>
          <w:bCs/>
          <w:sz w:val="22"/>
          <w:szCs w:val="22"/>
          <w:u w:val="single"/>
        </w:rPr>
        <w:t>z</w:t>
      </w:r>
      <w:r w:rsidR="0093799E" w:rsidRPr="007F418B">
        <w:rPr>
          <w:b/>
          <w:bCs/>
          <w:sz w:val="22"/>
          <w:szCs w:val="22"/>
          <w:u w:val="single"/>
        </w:rPr>
        <w:t xml:space="preserve"> </w:t>
      </w:r>
      <w:r w:rsidRPr="007F418B">
        <w:rPr>
          <w:b/>
          <w:bCs/>
          <w:sz w:val="22"/>
          <w:szCs w:val="22"/>
          <w:u w:val="single"/>
        </w:rPr>
        <w:t>postępowania na podstawie art. 24 ust. 1 ustawy z dnia 29 stycznia 2004r. - Prawo zamówień publicznych.</w:t>
      </w:r>
    </w:p>
    <w:p w:rsidR="006B028C" w:rsidRPr="006B028C" w:rsidRDefault="006B028C" w:rsidP="006B028C">
      <w:pPr>
        <w:jc w:val="both"/>
        <w:rPr>
          <w:b/>
          <w:sz w:val="22"/>
          <w:szCs w:val="22"/>
        </w:rPr>
      </w:pPr>
    </w:p>
    <w:p w:rsidR="00E5014D" w:rsidRPr="00142B76" w:rsidRDefault="00964F83" w:rsidP="00E5014D">
      <w:pPr>
        <w:numPr>
          <w:ilvl w:val="0"/>
          <w:numId w:val="2"/>
        </w:numPr>
        <w:jc w:val="both"/>
        <w:rPr>
          <w:sz w:val="22"/>
          <w:szCs w:val="22"/>
        </w:rPr>
      </w:pPr>
      <w:r w:rsidRPr="00E5014D">
        <w:rPr>
          <w:sz w:val="22"/>
          <w:szCs w:val="22"/>
        </w:rPr>
        <w:t xml:space="preserve">Oferujemy </w:t>
      </w:r>
      <w:r w:rsidR="00C31D4C" w:rsidRPr="00E5014D">
        <w:rPr>
          <w:sz w:val="22"/>
          <w:szCs w:val="22"/>
        </w:rPr>
        <w:t xml:space="preserve">świadczyć  w/w usługę </w:t>
      </w:r>
      <w:r w:rsidR="0076500F" w:rsidRPr="00E5014D">
        <w:rPr>
          <w:sz w:val="22"/>
          <w:szCs w:val="22"/>
        </w:rPr>
        <w:t xml:space="preserve"> </w:t>
      </w:r>
      <w:r w:rsidRPr="00E5014D">
        <w:rPr>
          <w:sz w:val="22"/>
          <w:szCs w:val="22"/>
        </w:rPr>
        <w:t>zgodnie z wymaganiami specyfikacji istotnych warunków zamówienia</w:t>
      </w:r>
      <w:r w:rsidR="00C31D4C" w:rsidRPr="00E5014D">
        <w:rPr>
          <w:sz w:val="22"/>
          <w:szCs w:val="22"/>
        </w:rPr>
        <w:t xml:space="preserve"> oraz umową przez okres trwania umowy tj.</w:t>
      </w:r>
      <w:r w:rsidR="00C31D4C" w:rsidRPr="00E5014D">
        <w:rPr>
          <w:b/>
          <w:sz w:val="22"/>
          <w:szCs w:val="22"/>
        </w:rPr>
        <w:t xml:space="preserve"> </w:t>
      </w:r>
      <w:r w:rsidR="005D20FE" w:rsidRPr="00E5014D">
        <w:rPr>
          <w:b/>
          <w:sz w:val="22"/>
          <w:szCs w:val="22"/>
        </w:rPr>
        <w:t xml:space="preserve">od dnia </w:t>
      </w:r>
      <w:r w:rsidR="00923D87">
        <w:rPr>
          <w:b/>
          <w:sz w:val="22"/>
          <w:szCs w:val="22"/>
        </w:rPr>
        <w:t xml:space="preserve">podpisania umowy </w:t>
      </w:r>
      <w:r w:rsidR="005D20FE" w:rsidRPr="00E5014D">
        <w:rPr>
          <w:b/>
          <w:sz w:val="22"/>
          <w:szCs w:val="22"/>
        </w:rPr>
        <w:t>do dnia 31.12.201</w:t>
      </w:r>
      <w:r w:rsidR="00D76CFB">
        <w:rPr>
          <w:b/>
          <w:sz w:val="22"/>
          <w:szCs w:val="22"/>
        </w:rPr>
        <w:t>5</w:t>
      </w:r>
      <w:r w:rsidR="005D20FE" w:rsidRPr="00E5014D">
        <w:rPr>
          <w:b/>
          <w:sz w:val="22"/>
          <w:szCs w:val="22"/>
        </w:rPr>
        <w:t>r.</w:t>
      </w:r>
    </w:p>
    <w:p w:rsidR="00DF550C" w:rsidRDefault="00DF550C" w:rsidP="00DF550C">
      <w:pPr>
        <w:pStyle w:val="Akapitzlist"/>
        <w:rPr>
          <w:sz w:val="22"/>
          <w:szCs w:val="22"/>
        </w:rPr>
      </w:pPr>
    </w:p>
    <w:p w:rsidR="00D87124" w:rsidRDefault="00D87124" w:rsidP="008129F1">
      <w:pPr>
        <w:numPr>
          <w:ilvl w:val="0"/>
          <w:numId w:val="2"/>
        </w:numPr>
        <w:spacing w:after="120"/>
        <w:jc w:val="both"/>
        <w:rPr>
          <w:sz w:val="22"/>
          <w:szCs w:val="22"/>
        </w:rPr>
      </w:pPr>
      <w:r>
        <w:rPr>
          <w:sz w:val="22"/>
          <w:szCs w:val="22"/>
        </w:rPr>
        <w:t>Akceptujemy postawione przez Zamawiającego wymagania, tj.</w:t>
      </w:r>
    </w:p>
    <w:p w:rsidR="00D87124" w:rsidRDefault="00F42AFB" w:rsidP="008129F1">
      <w:pPr>
        <w:pStyle w:val="Zawartotabeli"/>
        <w:spacing w:line="276" w:lineRule="auto"/>
        <w:ind w:left="981" w:hanging="408"/>
        <w:jc w:val="both"/>
        <w:rPr>
          <w:rFonts w:cs="Times New Roman"/>
          <w:bCs/>
        </w:rPr>
      </w:pPr>
      <w:r>
        <w:rPr>
          <w:rFonts w:eastAsia="Times New Roman" w:cs="Times New Roman"/>
          <w:kern w:val="0"/>
          <w:sz w:val="22"/>
          <w:szCs w:val="22"/>
          <w:lang w:eastAsia="pl-PL" w:bidi="ar-SA"/>
        </w:rPr>
        <w:t>4</w:t>
      </w:r>
      <w:r w:rsidR="00D87124">
        <w:rPr>
          <w:rFonts w:eastAsia="Times New Roman" w:cs="Times New Roman"/>
          <w:kern w:val="0"/>
          <w:sz w:val="22"/>
          <w:szCs w:val="22"/>
          <w:lang w:eastAsia="pl-PL" w:bidi="ar-SA"/>
        </w:rPr>
        <w:t xml:space="preserve">.1 </w:t>
      </w:r>
      <w:r w:rsidR="00D87124">
        <w:rPr>
          <w:rFonts w:cs="Times New Roman"/>
          <w:bCs/>
        </w:rPr>
        <w:t xml:space="preserve">Wykonawca jest odpowiedzialny za jakość, zgodność z warunkami technicznymi </w:t>
      </w:r>
      <w:r w:rsidR="0062080C">
        <w:rPr>
          <w:rFonts w:cs="Times New Roman"/>
          <w:bCs/>
        </w:rPr>
        <w:br/>
      </w:r>
      <w:r w:rsidR="00D87124">
        <w:rPr>
          <w:rFonts w:cs="Times New Roman"/>
          <w:bCs/>
        </w:rPr>
        <w:t>i jakościowymi opisanymi dla przedmiotu zamówienia.</w:t>
      </w:r>
    </w:p>
    <w:p w:rsidR="00D87124" w:rsidRDefault="00F42AFB" w:rsidP="00D87124">
      <w:pPr>
        <w:pStyle w:val="Zawartotabeli"/>
        <w:spacing w:line="276" w:lineRule="auto"/>
        <w:ind w:left="980" w:hanging="406"/>
        <w:jc w:val="both"/>
        <w:rPr>
          <w:rFonts w:cs="Times New Roman"/>
          <w:bCs/>
        </w:rPr>
      </w:pPr>
      <w:r>
        <w:rPr>
          <w:rFonts w:cs="Times New Roman"/>
          <w:bCs/>
        </w:rPr>
        <w:t>4</w:t>
      </w:r>
      <w:r w:rsidR="00D87124">
        <w:rPr>
          <w:rFonts w:cs="Times New Roman"/>
          <w:bCs/>
        </w:rPr>
        <w:t xml:space="preserve">.2 </w:t>
      </w:r>
      <w:r w:rsidR="008129F1">
        <w:rPr>
          <w:rFonts w:cs="Times New Roman"/>
          <w:bCs/>
        </w:rPr>
        <w:tab/>
      </w:r>
      <w:r w:rsidR="00D87124">
        <w:rPr>
          <w:rFonts w:cs="Times New Roman"/>
          <w:bCs/>
        </w:rPr>
        <w:t>Zamawiający wymaga należytej staranności przy realizacji przedmiotu zamówienia.</w:t>
      </w:r>
    </w:p>
    <w:p w:rsidR="00D87124" w:rsidRDefault="00F42AFB" w:rsidP="008129F1">
      <w:pPr>
        <w:pStyle w:val="Zawartotabeli"/>
        <w:spacing w:line="276" w:lineRule="auto"/>
        <w:ind w:left="981" w:hanging="408"/>
        <w:jc w:val="both"/>
        <w:rPr>
          <w:rFonts w:cs="Times New Roman"/>
          <w:bCs/>
        </w:rPr>
      </w:pPr>
      <w:r>
        <w:rPr>
          <w:rFonts w:cs="Times New Roman"/>
          <w:bCs/>
        </w:rPr>
        <w:t>4</w:t>
      </w:r>
      <w:r w:rsidR="008129F1">
        <w:rPr>
          <w:rFonts w:cs="Times New Roman"/>
          <w:bCs/>
        </w:rPr>
        <w:t xml:space="preserve">.3 </w:t>
      </w:r>
      <w:r w:rsidR="00D87124">
        <w:rPr>
          <w:rFonts w:cs="Times New Roman"/>
          <w:bCs/>
        </w:rPr>
        <w:t>Ustalenia i decyzje dotyczące wykonania zamówienia uzgadniane będą przez Zamawiającego z ustanowionym przedstawiciel</w:t>
      </w:r>
      <w:r w:rsidR="00142B76">
        <w:rPr>
          <w:rFonts w:cs="Times New Roman"/>
          <w:bCs/>
        </w:rPr>
        <w:t>e</w:t>
      </w:r>
      <w:r w:rsidR="00D87124">
        <w:rPr>
          <w:rFonts w:cs="Times New Roman"/>
          <w:bCs/>
        </w:rPr>
        <w:t>m Wykonawcy.</w:t>
      </w:r>
    </w:p>
    <w:p w:rsidR="00D87124" w:rsidRDefault="00F42AFB" w:rsidP="00D87124">
      <w:pPr>
        <w:pStyle w:val="Zawartotabeli"/>
        <w:spacing w:line="276" w:lineRule="auto"/>
        <w:ind w:left="980" w:hanging="406"/>
        <w:jc w:val="both"/>
        <w:rPr>
          <w:rFonts w:cs="Times New Roman"/>
          <w:bCs/>
        </w:rPr>
      </w:pPr>
      <w:r>
        <w:rPr>
          <w:rFonts w:cs="Times New Roman"/>
          <w:bCs/>
        </w:rPr>
        <w:t>4</w:t>
      </w:r>
      <w:r w:rsidR="00D87124">
        <w:rPr>
          <w:rFonts w:cs="Times New Roman"/>
          <w:bCs/>
        </w:rPr>
        <w:t xml:space="preserve">.4 </w:t>
      </w:r>
      <w:r w:rsidR="008129F1">
        <w:rPr>
          <w:rFonts w:cs="Times New Roman"/>
          <w:bCs/>
        </w:rPr>
        <w:tab/>
      </w:r>
      <w:r w:rsidR="00D87124">
        <w:rPr>
          <w:rFonts w:cs="Times New Roman"/>
          <w:bCs/>
        </w:rPr>
        <w:t>Określenie przez Wykonawcę telefonów kontaktowych i numerów fax oraz innych ustaleń niezbędnych dla sprawnego i terminowego wykonania zamówienia.</w:t>
      </w:r>
    </w:p>
    <w:p w:rsidR="00D87124" w:rsidRDefault="00F42AFB" w:rsidP="00D87124">
      <w:pPr>
        <w:pStyle w:val="Zawartotabeli"/>
        <w:spacing w:line="276" w:lineRule="auto"/>
        <w:ind w:left="980" w:hanging="406"/>
        <w:jc w:val="both"/>
        <w:rPr>
          <w:rFonts w:cs="Times New Roman"/>
          <w:bCs/>
        </w:rPr>
      </w:pPr>
      <w:r>
        <w:rPr>
          <w:rFonts w:cs="Times New Roman"/>
          <w:bCs/>
        </w:rPr>
        <w:t>4</w:t>
      </w:r>
      <w:r w:rsidR="00D87124">
        <w:rPr>
          <w:rFonts w:cs="Times New Roman"/>
          <w:bCs/>
        </w:rPr>
        <w:t>.5</w:t>
      </w:r>
      <w:r w:rsidR="008129F1">
        <w:rPr>
          <w:rFonts w:cs="Times New Roman"/>
          <w:bCs/>
        </w:rPr>
        <w:tab/>
      </w:r>
      <w:r w:rsidR="00D87124">
        <w:rPr>
          <w:rFonts w:cs="Times New Roman"/>
          <w:bCs/>
        </w:rPr>
        <w:t>Zamawiający nie ponosi odpowiedzialności za szkody wyrządzone przez Wykonawcę podczas wykonywania przedmiotu zamówienia.</w:t>
      </w:r>
    </w:p>
    <w:p w:rsidR="00D87124" w:rsidRPr="00D87124" w:rsidRDefault="00F42AFB" w:rsidP="00D87124">
      <w:pPr>
        <w:pStyle w:val="Zawartotabeli"/>
        <w:spacing w:line="276" w:lineRule="auto"/>
        <w:ind w:left="980" w:hanging="406"/>
        <w:jc w:val="both"/>
        <w:rPr>
          <w:rStyle w:val="FontStyle11"/>
          <w:sz w:val="24"/>
          <w:szCs w:val="24"/>
        </w:rPr>
      </w:pPr>
      <w:r>
        <w:rPr>
          <w:rFonts w:cs="Times New Roman"/>
          <w:bCs/>
        </w:rPr>
        <w:t>4</w:t>
      </w:r>
      <w:r w:rsidR="00D87124">
        <w:rPr>
          <w:rFonts w:cs="Times New Roman"/>
          <w:bCs/>
        </w:rPr>
        <w:t xml:space="preserve">.6 </w:t>
      </w:r>
      <w:r w:rsidR="00D87124" w:rsidRPr="00D87124">
        <w:rPr>
          <w:rStyle w:val="FontStyle11"/>
          <w:sz w:val="24"/>
          <w:szCs w:val="24"/>
        </w:rPr>
        <w:t xml:space="preserve">Wykonawca przystąpi do realizacji robót niezwłocznie po zgłoszeniu zlecenia przez Zamawiającego (telefonicznego), lecz nie później niż </w:t>
      </w:r>
      <w:r w:rsidR="00142B76">
        <w:rPr>
          <w:rStyle w:val="FontStyle11"/>
          <w:sz w:val="24"/>
          <w:szCs w:val="24"/>
        </w:rPr>
        <w:t xml:space="preserve">w ciągu 24 godzin </w:t>
      </w:r>
      <w:r w:rsidR="00D87124" w:rsidRPr="00D87124">
        <w:rPr>
          <w:rStyle w:val="FontStyle11"/>
          <w:sz w:val="24"/>
          <w:szCs w:val="24"/>
        </w:rPr>
        <w:t>od zgłoszenia.</w:t>
      </w:r>
    </w:p>
    <w:p w:rsidR="00033005" w:rsidRPr="00033005" w:rsidRDefault="008129F1" w:rsidP="00033005">
      <w:pPr>
        <w:pStyle w:val="Zawartotabeli"/>
        <w:numPr>
          <w:ilvl w:val="1"/>
          <w:numId w:val="2"/>
        </w:numPr>
        <w:spacing w:after="120" w:line="276" w:lineRule="auto"/>
        <w:jc w:val="both"/>
        <w:rPr>
          <w:rFonts w:cs="Times New Roman"/>
        </w:rPr>
      </w:pPr>
      <w:r>
        <w:rPr>
          <w:rStyle w:val="FontStyle11"/>
          <w:sz w:val="24"/>
          <w:szCs w:val="24"/>
        </w:rPr>
        <w:t xml:space="preserve"> </w:t>
      </w:r>
      <w:r w:rsidR="00033005" w:rsidRPr="00033005">
        <w:rPr>
          <w:rStyle w:val="FontStyle13"/>
          <w:sz w:val="24"/>
          <w:szCs w:val="24"/>
        </w:rPr>
        <w:t xml:space="preserve">W przypadku </w:t>
      </w:r>
      <w:r w:rsidR="00033005" w:rsidRPr="00033005">
        <w:t xml:space="preserve">likwidacji zagrożenia, wynikłego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dotyczy również oświetlenia w okresie gwarancji, w czasie do 2 godzin od chwili otrzymania zgłoszenia o takim zagrożeniu, Wykonawca powinien zabezpieczyć teren przed osobami postronnymi oraz doprowadzić uszkodzone urządzenia do prawidłowego stanu technicznego w ciągu 5 dni od chwili otrzymania zgłoszenia. </w:t>
      </w:r>
    </w:p>
    <w:p w:rsidR="004F199C" w:rsidRPr="00D87124" w:rsidRDefault="004F199C" w:rsidP="008129F1">
      <w:pPr>
        <w:pStyle w:val="Zawartotabeli"/>
        <w:ind w:left="981" w:hanging="408"/>
        <w:jc w:val="both"/>
        <w:rPr>
          <w:rFonts w:cs="Times New Roman"/>
          <w:bCs/>
        </w:rPr>
      </w:pPr>
    </w:p>
    <w:p w:rsidR="00E5014D" w:rsidRDefault="004D331A" w:rsidP="008129F1">
      <w:pPr>
        <w:numPr>
          <w:ilvl w:val="0"/>
          <w:numId w:val="2"/>
        </w:numPr>
        <w:jc w:val="both"/>
        <w:rPr>
          <w:sz w:val="22"/>
          <w:szCs w:val="22"/>
        </w:rPr>
      </w:pPr>
      <w:r>
        <w:rPr>
          <w:sz w:val="22"/>
          <w:szCs w:val="22"/>
        </w:rPr>
        <w:t>Zobowiązujemy się do wykonania i zakończenia prac przy przyjęciu rzeczywistej wartości roboczogodziny, obliczonej w zależności:</w:t>
      </w:r>
    </w:p>
    <w:p w:rsidR="004D331A" w:rsidRDefault="004D331A" w:rsidP="004D331A">
      <w:pPr>
        <w:jc w:val="both"/>
        <w:rPr>
          <w:sz w:val="22"/>
          <w:szCs w:val="22"/>
        </w:rPr>
      </w:pPr>
    </w:p>
    <w:p w:rsidR="004D331A" w:rsidRPr="005B5E0D" w:rsidRDefault="004D331A" w:rsidP="004D331A">
      <w:pPr>
        <w:ind w:left="846"/>
        <w:jc w:val="both"/>
        <w:rPr>
          <w:sz w:val="24"/>
          <w:szCs w:val="24"/>
        </w:rPr>
      </w:pPr>
      <w:r w:rsidRPr="005B5E0D">
        <w:rPr>
          <w:sz w:val="24"/>
          <w:szCs w:val="24"/>
        </w:rPr>
        <w:t xml:space="preserve">                         Ko             Z    </w:t>
      </w:r>
    </w:p>
    <w:p w:rsidR="004D331A" w:rsidRDefault="00E668BF" w:rsidP="004D331A">
      <w:pPr>
        <w:ind w:left="846"/>
        <w:jc w:val="both"/>
        <w:rPr>
          <w:sz w:val="24"/>
          <w:szCs w:val="24"/>
        </w:rPr>
      </w:pPr>
      <w:r>
        <w:rPr>
          <w:b/>
          <w:noProof/>
          <w:sz w:val="24"/>
          <w:szCs w:val="24"/>
        </w:rPr>
        <mc:AlternateContent>
          <mc:Choice Requires="wps">
            <w:drawing>
              <wp:anchor distT="0" distB="0" distL="114300" distR="114300" simplePos="0" relativeHeight="251658240" behindDoc="0" locked="0" layoutInCell="1" allowOverlap="1">
                <wp:simplePos x="0" y="0"/>
                <wp:positionH relativeFrom="column">
                  <wp:posOffset>2129155</wp:posOffset>
                </wp:positionH>
                <wp:positionV relativeFrom="paragraph">
                  <wp:posOffset>4445</wp:posOffset>
                </wp:positionV>
                <wp:extent cx="152400" cy="635"/>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67.65pt;margin-top:.35pt;width:1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D6HwIAADw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"/>
            </w:pict>
          </mc:Fallback>
        </mc:AlternateContent>
      </w:r>
      <w:r>
        <w:rPr>
          <w:b/>
          <w:noProof/>
          <w:sz w:val="24"/>
          <w:szCs w:val="24"/>
        </w:rPr>
        <mc:AlternateContent>
          <mc:Choice Requires="wps">
            <w:drawing>
              <wp:anchor distT="0" distB="0" distL="114300" distR="114300" simplePos="0" relativeHeight="251657216" behindDoc="0" locked="0" layoutInCell="1" allowOverlap="1">
                <wp:simplePos x="0" y="0"/>
                <wp:positionH relativeFrom="column">
                  <wp:posOffset>1462405</wp:posOffset>
                </wp:positionH>
                <wp:positionV relativeFrom="paragraph">
                  <wp:posOffset>3810</wp:posOffset>
                </wp:positionV>
                <wp:extent cx="180975"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115.15pt;margin-top:.3pt;width:14.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Y1t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"/>
            </w:pict>
          </mc:Fallback>
        </mc:AlternateContent>
      </w:r>
      <w:proofErr w:type="spellStart"/>
      <w:r w:rsidR="004D331A" w:rsidRPr="005B5E0D">
        <w:rPr>
          <w:b/>
          <w:sz w:val="24"/>
          <w:szCs w:val="24"/>
        </w:rPr>
        <w:t>R</w:t>
      </w:r>
      <w:r w:rsidR="004D331A" w:rsidRPr="005B5E0D">
        <w:rPr>
          <w:sz w:val="16"/>
          <w:szCs w:val="16"/>
        </w:rPr>
        <w:t>rzecz</w:t>
      </w:r>
      <w:proofErr w:type="spellEnd"/>
      <w:r w:rsidR="004D331A" w:rsidRPr="005B5E0D">
        <w:rPr>
          <w:sz w:val="24"/>
          <w:szCs w:val="24"/>
        </w:rPr>
        <w:t>. = R(1 + 100)  (1+ 100 ) =  …………………zł /godz. (netto)</w:t>
      </w:r>
    </w:p>
    <w:p w:rsidR="003D13CC" w:rsidRPr="00684B0F" w:rsidRDefault="003D13CC" w:rsidP="003D13CC">
      <w:pPr>
        <w:pStyle w:val="Tekstpodstawowy21"/>
        <w:ind w:left="567"/>
        <w:jc w:val="left"/>
        <w:rPr>
          <w:b w:val="0"/>
        </w:rPr>
      </w:pPr>
      <w:r>
        <w:rPr>
          <w:b w:val="0"/>
        </w:rPr>
        <w:lastRenderedPageBreak/>
        <w:t xml:space="preserve">     </w:t>
      </w:r>
      <w:r w:rsidRPr="00684B0F">
        <w:rPr>
          <w:b w:val="0"/>
        </w:rPr>
        <w:t>……% podatku VAT, tj. ................................ zł,</w:t>
      </w:r>
    </w:p>
    <w:p w:rsidR="003D13CC" w:rsidRPr="00684B0F" w:rsidRDefault="003D13CC" w:rsidP="003D13CC">
      <w:pPr>
        <w:pStyle w:val="Tekstpodstawowy21"/>
        <w:ind w:left="567"/>
        <w:jc w:val="left"/>
        <w:rPr>
          <w:b w:val="0"/>
        </w:rPr>
      </w:pPr>
    </w:p>
    <w:p w:rsidR="003D13CC" w:rsidRPr="00684B0F" w:rsidRDefault="003D13CC" w:rsidP="003D13CC">
      <w:pPr>
        <w:pStyle w:val="Tekstpodstawowy21"/>
        <w:ind w:left="567"/>
        <w:jc w:val="left"/>
      </w:pPr>
      <w:r w:rsidRPr="00684B0F">
        <w:rPr>
          <w:b w:val="0"/>
        </w:rPr>
        <w:t xml:space="preserve">     </w:t>
      </w:r>
      <w:r>
        <w:t>wartość brutto: ……………………...………</w:t>
      </w:r>
      <w:r w:rsidRPr="00684B0F">
        <w:t>zł,</w:t>
      </w:r>
    </w:p>
    <w:p w:rsidR="003D13CC" w:rsidRDefault="003D13CC" w:rsidP="003D13CC">
      <w:pPr>
        <w:pStyle w:val="Tekstpodstawowy21"/>
        <w:ind w:left="567"/>
        <w:jc w:val="left"/>
        <w:rPr>
          <w:b w:val="0"/>
        </w:rPr>
      </w:pPr>
      <w:r>
        <w:rPr>
          <w:b w:val="0"/>
        </w:rPr>
        <w:t xml:space="preserve">    </w:t>
      </w:r>
      <w:r w:rsidRPr="00684B0F">
        <w:rPr>
          <w:b w:val="0"/>
        </w:rPr>
        <w:t xml:space="preserve"> wartość brutto słownie: .................................................................................... złotych.</w:t>
      </w:r>
    </w:p>
    <w:p w:rsidR="003D13CC" w:rsidRPr="005B5E0D" w:rsidRDefault="003D13CC" w:rsidP="004D331A">
      <w:pPr>
        <w:ind w:left="846"/>
        <w:jc w:val="both"/>
        <w:rPr>
          <w:sz w:val="24"/>
          <w:szCs w:val="24"/>
        </w:rPr>
      </w:pPr>
    </w:p>
    <w:p w:rsidR="00AC3147" w:rsidRPr="005B5E0D" w:rsidRDefault="004D331A" w:rsidP="00AC3147">
      <w:pPr>
        <w:pStyle w:val="Akapitzlist"/>
        <w:rPr>
          <w:sz w:val="22"/>
          <w:szCs w:val="22"/>
        </w:rPr>
      </w:pPr>
      <w:r w:rsidRPr="005B5E0D">
        <w:rPr>
          <w:sz w:val="22"/>
          <w:szCs w:val="22"/>
        </w:rPr>
        <w:tab/>
      </w:r>
      <w:r w:rsidRPr="005B5E0D">
        <w:rPr>
          <w:sz w:val="22"/>
          <w:szCs w:val="22"/>
        </w:rPr>
        <w:tab/>
      </w:r>
      <w:r w:rsidRPr="005B5E0D">
        <w:rPr>
          <w:sz w:val="22"/>
          <w:szCs w:val="22"/>
        </w:rPr>
        <w:tab/>
      </w:r>
      <w:r w:rsidRPr="005B5E0D">
        <w:rPr>
          <w:sz w:val="22"/>
          <w:szCs w:val="22"/>
        </w:rPr>
        <w:tab/>
      </w:r>
    </w:p>
    <w:p w:rsidR="00AC3147" w:rsidRPr="005B5E0D" w:rsidRDefault="00AC3147" w:rsidP="00AC3147">
      <w:pPr>
        <w:pStyle w:val="Akapitzlist"/>
        <w:rPr>
          <w:sz w:val="22"/>
          <w:szCs w:val="22"/>
        </w:rPr>
      </w:pPr>
    </w:p>
    <w:p w:rsidR="004D331A" w:rsidRPr="005B5E0D" w:rsidRDefault="00AC3147" w:rsidP="00AC3147">
      <w:pPr>
        <w:pStyle w:val="Akapitzlist"/>
        <w:ind w:left="0"/>
        <w:rPr>
          <w:sz w:val="24"/>
          <w:szCs w:val="24"/>
        </w:rPr>
      </w:pPr>
      <w:r w:rsidRPr="005B5E0D">
        <w:rPr>
          <w:b/>
          <w:i/>
          <w:sz w:val="22"/>
          <w:szCs w:val="22"/>
        </w:rPr>
        <w:t xml:space="preserve">        </w:t>
      </w:r>
      <w:r w:rsidR="004D331A" w:rsidRPr="005B5E0D">
        <w:rPr>
          <w:b/>
          <w:i/>
          <w:sz w:val="22"/>
          <w:szCs w:val="22"/>
          <w:u w:val="single"/>
        </w:rPr>
        <w:t>Wartości oferowanych składników cenotwórczych:</w:t>
      </w:r>
    </w:p>
    <w:p w:rsidR="004D331A" w:rsidRPr="005B5E0D" w:rsidRDefault="00AC3147" w:rsidP="00C72596">
      <w:pPr>
        <w:numPr>
          <w:ilvl w:val="12"/>
          <w:numId w:val="0"/>
        </w:numPr>
        <w:spacing w:line="276" w:lineRule="auto"/>
        <w:ind w:left="556"/>
        <w:jc w:val="both"/>
        <w:rPr>
          <w:b/>
          <w:sz w:val="22"/>
          <w:szCs w:val="22"/>
        </w:rPr>
      </w:pPr>
      <w:r w:rsidRPr="005B5E0D">
        <w:rPr>
          <w:sz w:val="22"/>
          <w:szCs w:val="22"/>
        </w:rPr>
        <w:t xml:space="preserve">- </w:t>
      </w:r>
      <w:r w:rsidRPr="005B5E0D">
        <w:rPr>
          <w:b/>
          <w:sz w:val="22"/>
          <w:szCs w:val="22"/>
        </w:rPr>
        <w:t>roboczogodzina (R)                 - ……….………… zł/godz.</w:t>
      </w:r>
      <w:r w:rsidR="003D13CC">
        <w:rPr>
          <w:b/>
          <w:sz w:val="22"/>
          <w:szCs w:val="22"/>
        </w:rPr>
        <w:t xml:space="preserve"> (netto)</w:t>
      </w:r>
    </w:p>
    <w:p w:rsidR="00AC3147" w:rsidRPr="005B5E0D" w:rsidRDefault="00AC3147" w:rsidP="00C72596">
      <w:pPr>
        <w:numPr>
          <w:ilvl w:val="12"/>
          <w:numId w:val="0"/>
        </w:numPr>
        <w:spacing w:line="276" w:lineRule="auto"/>
        <w:ind w:left="556"/>
        <w:jc w:val="both"/>
        <w:rPr>
          <w:b/>
          <w:sz w:val="22"/>
          <w:szCs w:val="22"/>
        </w:rPr>
      </w:pPr>
      <w:r w:rsidRPr="005B5E0D">
        <w:rPr>
          <w:b/>
          <w:sz w:val="22"/>
          <w:szCs w:val="22"/>
        </w:rPr>
        <w:t>- koszty ogólne (K</w:t>
      </w:r>
      <w:r w:rsidR="005B5E0D" w:rsidRPr="005B5E0D">
        <w:rPr>
          <w:b/>
          <w:sz w:val="22"/>
          <w:szCs w:val="22"/>
        </w:rPr>
        <w:t>o</w:t>
      </w:r>
      <w:r w:rsidRPr="005B5E0D">
        <w:rPr>
          <w:b/>
          <w:sz w:val="22"/>
          <w:szCs w:val="22"/>
        </w:rPr>
        <w:t xml:space="preserve">) do R i S    </w:t>
      </w:r>
      <w:r w:rsidR="00D76CFB">
        <w:rPr>
          <w:b/>
          <w:sz w:val="22"/>
          <w:szCs w:val="22"/>
        </w:rPr>
        <w:t xml:space="preserve"> </w:t>
      </w:r>
      <w:r w:rsidRPr="005B5E0D">
        <w:rPr>
          <w:b/>
          <w:sz w:val="22"/>
          <w:szCs w:val="22"/>
        </w:rPr>
        <w:t>- …………………. %</w:t>
      </w:r>
    </w:p>
    <w:p w:rsidR="00AC3147" w:rsidRPr="005B5E0D" w:rsidRDefault="00AC3147" w:rsidP="00C72596">
      <w:pPr>
        <w:numPr>
          <w:ilvl w:val="12"/>
          <w:numId w:val="0"/>
        </w:numPr>
        <w:spacing w:line="276" w:lineRule="auto"/>
        <w:ind w:left="556"/>
        <w:jc w:val="both"/>
        <w:rPr>
          <w:b/>
          <w:sz w:val="22"/>
          <w:szCs w:val="22"/>
        </w:rPr>
      </w:pPr>
      <w:r w:rsidRPr="005B5E0D">
        <w:rPr>
          <w:b/>
          <w:sz w:val="22"/>
          <w:szCs w:val="22"/>
        </w:rPr>
        <w:t xml:space="preserve">- Zysk (Z) do R i S </w:t>
      </w:r>
      <w:r w:rsidRPr="005B5E0D">
        <w:rPr>
          <w:b/>
          <w:sz w:val="22"/>
          <w:szCs w:val="22"/>
        </w:rPr>
        <w:tab/>
        <w:t xml:space="preserve">             </w:t>
      </w:r>
      <w:r w:rsidR="00D76CFB">
        <w:rPr>
          <w:b/>
          <w:sz w:val="22"/>
          <w:szCs w:val="22"/>
        </w:rPr>
        <w:t xml:space="preserve">      </w:t>
      </w:r>
      <w:r w:rsidRPr="005B5E0D">
        <w:rPr>
          <w:b/>
          <w:sz w:val="22"/>
          <w:szCs w:val="22"/>
        </w:rPr>
        <w:t>- …………………. %</w:t>
      </w:r>
    </w:p>
    <w:p w:rsidR="00AC3147" w:rsidRPr="005B5E0D" w:rsidRDefault="00AC3147" w:rsidP="00AC3147">
      <w:pPr>
        <w:numPr>
          <w:ilvl w:val="12"/>
          <w:numId w:val="0"/>
        </w:numPr>
        <w:spacing w:line="276" w:lineRule="auto"/>
        <w:ind w:left="709" w:hanging="153"/>
        <w:jc w:val="both"/>
        <w:rPr>
          <w:b/>
          <w:sz w:val="22"/>
          <w:szCs w:val="22"/>
        </w:rPr>
      </w:pPr>
      <w:r w:rsidRPr="005B5E0D">
        <w:rPr>
          <w:b/>
          <w:sz w:val="22"/>
          <w:szCs w:val="22"/>
        </w:rPr>
        <w:t xml:space="preserve">- Materiał (M) na podstawie cen zakupu materiałów lecz nie wyższych niż średnia wartość    SEKOCENBUDU </w:t>
      </w:r>
    </w:p>
    <w:p w:rsidR="00AC3147" w:rsidRPr="00AC3147" w:rsidRDefault="00AC3147" w:rsidP="00AC3147">
      <w:pPr>
        <w:numPr>
          <w:ilvl w:val="12"/>
          <w:numId w:val="0"/>
        </w:numPr>
        <w:spacing w:line="276" w:lineRule="auto"/>
        <w:ind w:left="709" w:hanging="153"/>
        <w:jc w:val="both"/>
        <w:rPr>
          <w:b/>
          <w:i/>
          <w:sz w:val="22"/>
          <w:szCs w:val="22"/>
        </w:rPr>
      </w:pPr>
      <w:r>
        <w:rPr>
          <w:b/>
          <w:sz w:val="22"/>
          <w:szCs w:val="22"/>
        </w:rPr>
        <w:t>WAŻNE!</w:t>
      </w:r>
    </w:p>
    <w:p w:rsidR="00AC3147" w:rsidRPr="00AC3147" w:rsidRDefault="00AC3147" w:rsidP="00D76CFB">
      <w:pPr>
        <w:numPr>
          <w:ilvl w:val="12"/>
          <w:numId w:val="0"/>
        </w:numPr>
        <w:spacing w:line="276" w:lineRule="auto"/>
        <w:ind w:left="567" w:hanging="11"/>
        <w:jc w:val="both"/>
        <w:rPr>
          <w:b/>
          <w:i/>
          <w:sz w:val="22"/>
          <w:szCs w:val="22"/>
        </w:rPr>
      </w:pPr>
      <w:r w:rsidRPr="00AC3147">
        <w:rPr>
          <w:b/>
          <w:i/>
          <w:sz w:val="22"/>
          <w:szCs w:val="22"/>
        </w:rPr>
        <w:t xml:space="preserve">Wartości składników cenotwórczych są stałe i będą obowiązywać przez cały okres trwania umowy. </w:t>
      </w:r>
    </w:p>
    <w:p w:rsidR="00EF3470" w:rsidRDefault="00EF3470" w:rsidP="00CC2FC3">
      <w:pPr>
        <w:numPr>
          <w:ilvl w:val="12"/>
          <w:numId w:val="0"/>
        </w:numPr>
        <w:jc w:val="both"/>
        <w:rPr>
          <w:sz w:val="22"/>
          <w:szCs w:val="22"/>
        </w:rPr>
      </w:pPr>
    </w:p>
    <w:p w:rsidR="00F42AFB" w:rsidRPr="00142B76" w:rsidRDefault="00F42AFB" w:rsidP="00F42AFB">
      <w:pPr>
        <w:numPr>
          <w:ilvl w:val="0"/>
          <w:numId w:val="2"/>
        </w:numPr>
        <w:jc w:val="both"/>
        <w:rPr>
          <w:sz w:val="22"/>
          <w:szCs w:val="22"/>
        </w:rPr>
      </w:pPr>
      <w:r w:rsidRPr="00142B76">
        <w:rPr>
          <w:sz w:val="24"/>
          <w:szCs w:val="24"/>
        </w:rPr>
        <w:t>Oświadczamy, że:</w:t>
      </w:r>
    </w:p>
    <w:p w:rsidR="00F42AFB" w:rsidRDefault="00F42AFB" w:rsidP="00E35348">
      <w:pPr>
        <w:numPr>
          <w:ilvl w:val="1"/>
          <w:numId w:val="22"/>
        </w:numPr>
        <w:suppressAutoHyphens/>
        <w:overflowPunct/>
        <w:autoSpaceDE/>
        <w:autoSpaceDN/>
        <w:adjustRightInd/>
        <w:ind w:left="1276" w:hanging="643"/>
        <w:jc w:val="both"/>
        <w:textAlignment w:val="auto"/>
        <w:rPr>
          <w:sz w:val="24"/>
          <w:szCs w:val="24"/>
        </w:rPr>
      </w:pPr>
      <w:r w:rsidRPr="008129F1">
        <w:rPr>
          <w:sz w:val="24"/>
          <w:szCs w:val="24"/>
        </w:rPr>
        <w:t xml:space="preserve">Uważamy się za związanych niniejszą ofertą przez 30 dni od dnia upływu </w:t>
      </w:r>
      <w:r w:rsidR="009E2F55">
        <w:rPr>
          <w:sz w:val="24"/>
          <w:szCs w:val="24"/>
        </w:rPr>
        <w:t xml:space="preserve"> t</w:t>
      </w:r>
      <w:r w:rsidRPr="008129F1">
        <w:rPr>
          <w:sz w:val="24"/>
          <w:szCs w:val="24"/>
        </w:rPr>
        <w:t>erminu składania ofert,</w:t>
      </w:r>
    </w:p>
    <w:p w:rsidR="00F42AFB" w:rsidRDefault="00F42AFB" w:rsidP="00E35348">
      <w:pPr>
        <w:numPr>
          <w:ilvl w:val="1"/>
          <w:numId w:val="22"/>
        </w:numPr>
        <w:suppressAutoHyphens/>
        <w:overflowPunct/>
        <w:autoSpaceDE/>
        <w:autoSpaceDN/>
        <w:adjustRightInd/>
        <w:ind w:left="1276" w:hanging="643"/>
        <w:jc w:val="both"/>
        <w:textAlignment w:val="auto"/>
        <w:rPr>
          <w:sz w:val="24"/>
          <w:szCs w:val="24"/>
        </w:rPr>
      </w:pPr>
      <w:r w:rsidRPr="009E2F55">
        <w:rPr>
          <w:sz w:val="24"/>
          <w:szCs w:val="24"/>
        </w:rPr>
        <w:t>Zapoznaliśmy się z warunkami podanymi przez Zamawiającego w SIWZ i nie wnosimy do nich żadnych zastrzeżeń.</w:t>
      </w:r>
    </w:p>
    <w:p w:rsidR="00F42AFB" w:rsidRDefault="00F42AFB" w:rsidP="00E35348">
      <w:pPr>
        <w:numPr>
          <w:ilvl w:val="1"/>
          <w:numId w:val="22"/>
        </w:numPr>
        <w:suppressAutoHyphens/>
        <w:overflowPunct/>
        <w:autoSpaceDE/>
        <w:autoSpaceDN/>
        <w:adjustRightInd/>
        <w:ind w:left="1276" w:hanging="643"/>
        <w:jc w:val="both"/>
        <w:textAlignment w:val="auto"/>
        <w:rPr>
          <w:sz w:val="24"/>
          <w:szCs w:val="24"/>
        </w:rPr>
      </w:pPr>
      <w:r w:rsidRPr="009E2F55">
        <w:rPr>
          <w:sz w:val="24"/>
          <w:szCs w:val="24"/>
        </w:rPr>
        <w:t xml:space="preserve">Uzyskaliśmy wszelkie niezbędne informacje do przygotowania oferty </w:t>
      </w:r>
      <w:r w:rsidR="009E2F55">
        <w:rPr>
          <w:sz w:val="24"/>
          <w:szCs w:val="24"/>
        </w:rPr>
        <w:br/>
      </w:r>
      <w:r w:rsidRPr="009E2F55">
        <w:rPr>
          <w:sz w:val="24"/>
          <w:szCs w:val="24"/>
        </w:rPr>
        <w:t xml:space="preserve">i </w:t>
      </w:r>
      <w:r w:rsidR="009E2F55">
        <w:rPr>
          <w:sz w:val="24"/>
          <w:szCs w:val="24"/>
        </w:rPr>
        <w:t>w</w:t>
      </w:r>
      <w:r w:rsidRPr="009E2F55">
        <w:rPr>
          <w:sz w:val="24"/>
          <w:szCs w:val="24"/>
        </w:rPr>
        <w:t>ykonania zamówienia.</w:t>
      </w:r>
    </w:p>
    <w:p w:rsidR="00F42AFB" w:rsidRDefault="00F42AFB" w:rsidP="00E35348">
      <w:pPr>
        <w:numPr>
          <w:ilvl w:val="1"/>
          <w:numId w:val="22"/>
        </w:numPr>
        <w:suppressAutoHyphens/>
        <w:overflowPunct/>
        <w:autoSpaceDE/>
        <w:autoSpaceDN/>
        <w:adjustRightInd/>
        <w:ind w:left="1276" w:hanging="643"/>
        <w:jc w:val="both"/>
        <w:textAlignment w:val="auto"/>
        <w:rPr>
          <w:sz w:val="24"/>
          <w:szCs w:val="24"/>
        </w:rPr>
      </w:pPr>
      <w:r w:rsidRPr="009E2F55">
        <w:rPr>
          <w:sz w:val="24"/>
          <w:szCs w:val="24"/>
        </w:rPr>
        <w:t>Akceptujemy istotne warunki płatności, postanowienia umowy oraz termin realizacji przedmiotu zamówi</w:t>
      </w:r>
      <w:r w:rsidR="009E2F55">
        <w:rPr>
          <w:sz w:val="24"/>
          <w:szCs w:val="24"/>
        </w:rPr>
        <w:t>enia podany przez Zamawiającego.</w:t>
      </w:r>
    </w:p>
    <w:p w:rsidR="009F3936" w:rsidRPr="009E2F55" w:rsidRDefault="009F3936" w:rsidP="00E35348">
      <w:pPr>
        <w:numPr>
          <w:ilvl w:val="1"/>
          <w:numId w:val="22"/>
        </w:numPr>
        <w:suppressAutoHyphens/>
        <w:overflowPunct/>
        <w:autoSpaceDE/>
        <w:autoSpaceDN/>
        <w:adjustRightInd/>
        <w:ind w:left="1276" w:hanging="643"/>
        <w:jc w:val="both"/>
        <w:textAlignment w:val="auto"/>
        <w:rPr>
          <w:sz w:val="24"/>
          <w:szCs w:val="24"/>
        </w:rPr>
      </w:pPr>
      <w:r w:rsidRPr="009E2F55">
        <w:rPr>
          <w:sz w:val="22"/>
          <w:szCs w:val="22"/>
        </w:rPr>
        <w:t xml:space="preserve">Na przedmiot umowy udzielimy  rękojmi na okres 36 miesięcy od daty podpisania protokołu </w:t>
      </w:r>
      <w:r w:rsidR="007B55CF">
        <w:rPr>
          <w:sz w:val="22"/>
          <w:szCs w:val="22"/>
        </w:rPr>
        <w:t>odbioru robót/usterki.</w:t>
      </w:r>
      <w:r w:rsidR="009E2F55">
        <w:rPr>
          <w:sz w:val="22"/>
          <w:szCs w:val="22"/>
        </w:rPr>
        <w:t xml:space="preserve"> </w:t>
      </w:r>
    </w:p>
    <w:p w:rsidR="00D47321" w:rsidRDefault="00D47321" w:rsidP="00D47321">
      <w:pPr>
        <w:suppressAutoHyphens/>
        <w:overflowPunct/>
        <w:autoSpaceDE/>
        <w:autoSpaceDN/>
        <w:adjustRightInd/>
        <w:ind w:left="1077"/>
        <w:jc w:val="both"/>
        <w:textAlignment w:val="auto"/>
        <w:rPr>
          <w:sz w:val="22"/>
          <w:szCs w:val="22"/>
        </w:rPr>
      </w:pPr>
    </w:p>
    <w:p w:rsidR="000434A8" w:rsidRDefault="000434A8" w:rsidP="00D47321">
      <w:pPr>
        <w:numPr>
          <w:ilvl w:val="0"/>
          <w:numId w:val="2"/>
        </w:numPr>
        <w:jc w:val="both"/>
        <w:rPr>
          <w:sz w:val="22"/>
          <w:szCs w:val="22"/>
        </w:rPr>
      </w:pPr>
      <w:r w:rsidRPr="000434A8">
        <w:rPr>
          <w:sz w:val="22"/>
          <w:szCs w:val="22"/>
        </w:rPr>
        <w:t xml:space="preserve">W przypadku wybrania naszej oferty jako najkorzystniejszej zobowiązujemy się do podpisania umowy na warunkach zawartych w Specyfikacji Istotnych Warunków Zamówienia, </w:t>
      </w:r>
      <w:r>
        <w:rPr>
          <w:sz w:val="22"/>
          <w:szCs w:val="22"/>
        </w:rPr>
        <w:t xml:space="preserve"> </w:t>
      </w:r>
      <w:r w:rsidRPr="000434A8">
        <w:rPr>
          <w:sz w:val="22"/>
          <w:szCs w:val="22"/>
        </w:rPr>
        <w:t>w miej</w:t>
      </w:r>
      <w:r w:rsidR="00D47321">
        <w:rPr>
          <w:sz w:val="22"/>
          <w:szCs w:val="22"/>
        </w:rPr>
        <w:t>scu i terminie wskazanym przez Z</w:t>
      </w:r>
      <w:r w:rsidRPr="000434A8">
        <w:rPr>
          <w:sz w:val="22"/>
          <w:szCs w:val="22"/>
        </w:rPr>
        <w:t>amawiającego.</w:t>
      </w:r>
    </w:p>
    <w:p w:rsidR="00CD6100" w:rsidRDefault="00CD6100" w:rsidP="00CD6100">
      <w:pPr>
        <w:jc w:val="both"/>
        <w:rPr>
          <w:sz w:val="22"/>
          <w:szCs w:val="22"/>
        </w:rPr>
      </w:pPr>
    </w:p>
    <w:p w:rsidR="00CD6100" w:rsidRDefault="00CD6100" w:rsidP="00D47321">
      <w:pPr>
        <w:pStyle w:val="Akapitzlist"/>
        <w:numPr>
          <w:ilvl w:val="0"/>
          <w:numId w:val="2"/>
        </w:numPr>
        <w:overflowPunct/>
        <w:contextualSpacing/>
        <w:jc w:val="both"/>
        <w:textAlignment w:val="auto"/>
        <w:rPr>
          <w:sz w:val="24"/>
          <w:szCs w:val="24"/>
        </w:rPr>
      </w:pPr>
      <w:r w:rsidRPr="00A22A6B">
        <w:rPr>
          <w:sz w:val="24"/>
          <w:szCs w:val="24"/>
        </w:rPr>
        <w:t>Zamówienie zamierzamy*)/ nie zamierzamy*) powierzyć</w:t>
      </w:r>
      <w:r>
        <w:rPr>
          <w:sz w:val="24"/>
          <w:szCs w:val="24"/>
        </w:rPr>
        <w:t xml:space="preserve"> </w:t>
      </w:r>
      <w:r w:rsidR="000706CE">
        <w:rPr>
          <w:sz w:val="24"/>
          <w:szCs w:val="24"/>
        </w:rPr>
        <w:t xml:space="preserve">podwykonawcom </w:t>
      </w:r>
      <w:r w:rsidR="000706CE">
        <w:rPr>
          <w:sz w:val="24"/>
          <w:szCs w:val="24"/>
        </w:rPr>
        <w:br/>
      </w:r>
      <w:r w:rsidRPr="00A22A6B">
        <w:rPr>
          <w:sz w:val="24"/>
          <w:szCs w:val="24"/>
        </w:rPr>
        <w:t xml:space="preserve">w </w:t>
      </w:r>
      <w:r w:rsidR="00D53B0F">
        <w:rPr>
          <w:sz w:val="24"/>
          <w:szCs w:val="24"/>
        </w:rPr>
        <w:t>n</w:t>
      </w:r>
      <w:r w:rsidRPr="00A22A6B">
        <w:rPr>
          <w:sz w:val="24"/>
          <w:szCs w:val="24"/>
        </w:rPr>
        <w:t>astępującym zakresie:</w:t>
      </w:r>
    </w:p>
    <w:p w:rsidR="00212E38" w:rsidRDefault="00212E38" w:rsidP="00212E38">
      <w:pPr>
        <w:pStyle w:val="Akapitzlist"/>
        <w:overflowPunct/>
        <w:ind w:left="66"/>
        <w:contextualSpacing/>
        <w:jc w:val="both"/>
        <w:textAlignment w:val="auto"/>
        <w:rPr>
          <w:sz w:val="24"/>
          <w:szCs w:val="24"/>
        </w:rPr>
      </w:pPr>
    </w:p>
    <w:p w:rsidR="00212E38" w:rsidRDefault="00212E38" w:rsidP="00212E38">
      <w:pPr>
        <w:pStyle w:val="Akapitzlist"/>
        <w:overflowPunct/>
        <w:ind w:left="66"/>
        <w:contextualSpacing/>
        <w:jc w:val="both"/>
        <w:textAlignment w:val="auto"/>
        <w:rPr>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2"/>
        <w:gridCol w:w="7219"/>
      </w:tblGrid>
      <w:tr w:rsidR="00CD6100">
        <w:trPr>
          <w:trHeight w:val="502"/>
        </w:trPr>
        <w:tc>
          <w:tcPr>
            <w:tcW w:w="1212" w:type="dxa"/>
          </w:tcPr>
          <w:p w:rsidR="00CD6100" w:rsidRPr="00CD6100" w:rsidRDefault="00CD6100" w:rsidP="00CD6100">
            <w:pPr>
              <w:pStyle w:val="Akapitzlist"/>
              <w:suppressAutoHyphens/>
              <w:spacing w:line="360" w:lineRule="auto"/>
              <w:ind w:left="0"/>
              <w:jc w:val="center"/>
              <w:rPr>
                <w:b/>
                <w:sz w:val="24"/>
                <w:szCs w:val="24"/>
              </w:rPr>
            </w:pPr>
            <w:r w:rsidRPr="00CD6100">
              <w:rPr>
                <w:b/>
                <w:sz w:val="24"/>
                <w:szCs w:val="24"/>
              </w:rPr>
              <w:t>Lp.</w:t>
            </w:r>
          </w:p>
        </w:tc>
        <w:tc>
          <w:tcPr>
            <w:tcW w:w="7219" w:type="dxa"/>
          </w:tcPr>
          <w:p w:rsidR="00CD6100" w:rsidRPr="00CD6100" w:rsidRDefault="00CD6100" w:rsidP="00CD6100">
            <w:pPr>
              <w:suppressAutoHyphens/>
              <w:jc w:val="center"/>
              <w:rPr>
                <w:b/>
                <w:sz w:val="24"/>
                <w:szCs w:val="24"/>
              </w:rPr>
            </w:pPr>
            <w:r w:rsidRPr="00CD6100">
              <w:rPr>
                <w:b/>
                <w:sz w:val="24"/>
                <w:szCs w:val="24"/>
              </w:rPr>
              <w:t>Zakres zamówienia przewidziany do wykonania przez</w:t>
            </w:r>
          </w:p>
          <w:p w:rsidR="00CD6100" w:rsidRPr="00CD6100" w:rsidRDefault="00D76CFB" w:rsidP="00CD6100">
            <w:pPr>
              <w:suppressAutoHyphens/>
              <w:jc w:val="center"/>
              <w:rPr>
                <w:b/>
                <w:sz w:val="24"/>
                <w:szCs w:val="24"/>
              </w:rPr>
            </w:pPr>
            <w:r w:rsidRPr="00CD6100">
              <w:rPr>
                <w:b/>
                <w:sz w:val="24"/>
                <w:szCs w:val="24"/>
              </w:rPr>
              <w:t>P</w:t>
            </w:r>
            <w:r w:rsidR="00CD6100" w:rsidRPr="00CD6100">
              <w:rPr>
                <w:b/>
                <w:sz w:val="24"/>
                <w:szCs w:val="24"/>
              </w:rPr>
              <w:t>odwykonawcę</w:t>
            </w:r>
          </w:p>
        </w:tc>
      </w:tr>
      <w:tr w:rsidR="00CD6100">
        <w:trPr>
          <w:trHeight w:val="502"/>
        </w:trPr>
        <w:tc>
          <w:tcPr>
            <w:tcW w:w="1212" w:type="dxa"/>
          </w:tcPr>
          <w:p w:rsidR="00CD6100" w:rsidRPr="00CD6100" w:rsidRDefault="00CD6100" w:rsidP="00CD6100">
            <w:pPr>
              <w:pStyle w:val="Akapitzlist"/>
              <w:suppressAutoHyphens/>
              <w:spacing w:line="360" w:lineRule="auto"/>
              <w:ind w:left="0"/>
              <w:jc w:val="center"/>
              <w:rPr>
                <w:b/>
                <w:sz w:val="24"/>
                <w:szCs w:val="24"/>
              </w:rPr>
            </w:pPr>
          </w:p>
        </w:tc>
        <w:tc>
          <w:tcPr>
            <w:tcW w:w="7219" w:type="dxa"/>
          </w:tcPr>
          <w:p w:rsidR="00CD6100" w:rsidRPr="00CD6100" w:rsidRDefault="00CD6100" w:rsidP="00CD6100">
            <w:pPr>
              <w:suppressAutoHyphens/>
              <w:jc w:val="center"/>
              <w:rPr>
                <w:b/>
                <w:sz w:val="24"/>
                <w:szCs w:val="24"/>
              </w:rPr>
            </w:pPr>
          </w:p>
        </w:tc>
      </w:tr>
    </w:tbl>
    <w:p w:rsidR="00D7337F" w:rsidRDefault="00D7337F" w:rsidP="000706CE">
      <w:pPr>
        <w:jc w:val="both"/>
        <w:rPr>
          <w:sz w:val="22"/>
          <w:szCs w:val="22"/>
        </w:rPr>
      </w:pPr>
    </w:p>
    <w:p w:rsidR="00D7337F" w:rsidRPr="000434A8" w:rsidRDefault="00D7337F" w:rsidP="0093799E">
      <w:pPr>
        <w:rPr>
          <w:sz w:val="22"/>
          <w:szCs w:val="22"/>
        </w:rPr>
      </w:pPr>
    </w:p>
    <w:p w:rsidR="000434A8" w:rsidRPr="000434A8" w:rsidRDefault="000434A8" w:rsidP="00D47321">
      <w:pPr>
        <w:numPr>
          <w:ilvl w:val="0"/>
          <w:numId w:val="2"/>
        </w:numPr>
        <w:rPr>
          <w:sz w:val="22"/>
          <w:szCs w:val="22"/>
        </w:rPr>
      </w:pPr>
      <w:r w:rsidRPr="000434A8">
        <w:rPr>
          <w:sz w:val="22"/>
          <w:szCs w:val="22"/>
        </w:rPr>
        <w:t>Załączniki:</w:t>
      </w:r>
    </w:p>
    <w:p w:rsidR="000434A8" w:rsidRPr="000434A8" w:rsidRDefault="002C6CEC" w:rsidP="000434A8">
      <w:pPr>
        <w:ind w:left="196"/>
        <w:rPr>
          <w:sz w:val="22"/>
          <w:szCs w:val="22"/>
        </w:rPr>
      </w:pPr>
      <w:r>
        <w:rPr>
          <w:sz w:val="22"/>
          <w:szCs w:val="22"/>
        </w:rPr>
        <w:t xml:space="preserve">    </w:t>
      </w:r>
      <w:r w:rsidR="000434A8" w:rsidRPr="000434A8">
        <w:rPr>
          <w:sz w:val="22"/>
          <w:szCs w:val="22"/>
        </w:rPr>
        <w:t>...............................................</w:t>
      </w:r>
    </w:p>
    <w:p w:rsidR="000434A8" w:rsidRDefault="002C6CEC" w:rsidP="000434A8">
      <w:pPr>
        <w:ind w:left="196"/>
        <w:rPr>
          <w:sz w:val="22"/>
          <w:szCs w:val="22"/>
        </w:rPr>
      </w:pPr>
      <w:r>
        <w:rPr>
          <w:sz w:val="22"/>
          <w:szCs w:val="22"/>
        </w:rPr>
        <w:t xml:space="preserve">    </w:t>
      </w:r>
      <w:r w:rsidR="000434A8" w:rsidRPr="000434A8">
        <w:rPr>
          <w:sz w:val="22"/>
          <w:szCs w:val="22"/>
        </w:rPr>
        <w:t>...............................................</w:t>
      </w:r>
    </w:p>
    <w:p w:rsidR="000706CE" w:rsidRDefault="000706CE" w:rsidP="000434A8">
      <w:pPr>
        <w:ind w:left="196"/>
        <w:rPr>
          <w:sz w:val="22"/>
          <w:szCs w:val="22"/>
        </w:rPr>
      </w:pPr>
      <w:r>
        <w:rPr>
          <w:sz w:val="22"/>
          <w:szCs w:val="22"/>
        </w:rPr>
        <w:t xml:space="preserve">    ……………………………..</w:t>
      </w:r>
    </w:p>
    <w:p w:rsidR="000706CE" w:rsidRPr="000434A8" w:rsidRDefault="000706CE" w:rsidP="000434A8">
      <w:pPr>
        <w:ind w:left="196"/>
        <w:rPr>
          <w:sz w:val="22"/>
          <w:szCs w:val="22"/>
        </w:rPr>
      </w:pPr>
      <w:r>
        <w:rPr>
          <w:sz w:val="22"/>
          <w:szCs w:val="22"/>
        </w:rPr>
        <w:t xml:space="preserve">    ……………………………..</w:t>
      </w:r>
    </w:p>
    <w:p w:rsidR="0093799E" w:rsidRPr="000434A8" w:rsidRDefault="0093799E" w:rsidP="0080645D">
      <w:pPr>
        <w:rPr>
          <w:sz w:val="22"/>
          <w:szCs w:val="22"/>
        </w:rPr>
      </w:pPr>
    </w:p>
    <w:p w:rsidR="000434A8" w:rsidRPr="000434A8" w:rsidRDefault="002C6CEC" w:rsidP="000434A8">
      <w:pPr>
        <w:ind w:left="196"/>
        <w:rPr>
          <w:sz w:val="22"/>
          <w:szCs w:val="22"/>
        </w:rPr>
      </w:pPr>
      <w:r>
        <w:rPr>
          <w:sz w:val="22"/>
          <w:szCs w:val="22"/>
        </w:rPr>
        <w:t xml:space="preserve"> </w:t>
      </w:r>
      <w:r w:rsidR="000434A8" w:rsidRPr="000434A8">
        <w:rPr>
          <w:sz w:val="22"/>
          <w:szCs w:val="22"/>
        </w:rPr>
        <w:t>Na ..... kolejno ponumerowanych stronach składamy całość oferty.</w:t>
      </w:r>
    </w:p>
    <w:p w:rsidR="000434A8" w:rsidRPr="000434A8" w:rsidRDefault="000434A8" w:rsidP="000434A8">
      <w:pPr>
        <w:ind w:left="196"/>
        <w:rPr>
          <w:sz w:val="22"/>
          <w:szCs w:val="22"/>
        </w:rPr>
      </w:pPr>
    </w:p>
    <w:p w:rsidR="000434A8" w:rsidRPr="000434A8" w:rsidRDefault="00D47321" w:rsidP="00D47321">
      <w:pPr>
        <w:rPr>
          <w:sz w:val="22"/>
          <w:szCs w:val="22"/>
        </w:rPr>
      </w:pPr>
      <w:r>
        <w:rPr>
          <w:sz w:val="22"/>
          <w:szCs w:val="22"/>
        </w:rPr>
        <w:br w:type="page"/>
      </w:r>
      <w:r w:rsidR="000434A8" w:rsidRPr="000434A8">
        <w:rPr>
          <w:sz w:val="22"/>
          <w:szCs w:val="22"/>
        </w:rPr>
        <w:lastRenderedPageBreak/>
        <w:t>Dane oferenta:</w:t>
      </w:r>
    </w:p>
    <w:p w:rsidR="000434A8" w:rsidRPr="000434A8" w:rsidRDefault="000434A8" w:rsidP="000434A8">
      <w:pPr>
        <w:ind w:left="196"/>
        <w:rPr>
          <w:sz w:val="22"/>
          <w:szCs w:val="22"/>
        </w:rPr>
      </w:pPr>
      <w:r w:rsidRPr="000434A8">
        <w:rPr>
          <w:sz w:val="22"/>
          <w:szCs w:val="22"/>
        </w:rPr>
        <w:t>Adres: .............................................................................................</w:t>
      </w:r>
    </w:p>
    <w:p w:rsidR="000434A8" w:rsidRPr="000434A8" w:rsidRDefault="000434A8" w:rsidP="000434A8">
      <w:pPr>
        <w:ind w:left="196"/>
        <w:rPr>
          <w:sz w:val="22"/>
          <w:szCs w:val="22"/>
        </w:rPr>
      </w:pPr>
      <w:r w:rsidRPr="000434A8">
        <w:rPr>
          <w:sz w:val="22"/>
          <w:szCs w:val="22"/>
        </w:rPr>
        <w:t>Kod: ................................................................................................</w:t>
      </w:r>
    </w:p>
    <w:p w:rsidR="000434A8" w:rsidRPr="000434A8" w:rsidRDefault="000434A8" w:rsidP="000434A8">
      <w:pPr>
        <w:ind w:left="196"/>
        <w:rPr>
          <w:sz w:val="22"/>
          <w:szCs w:val="22"/>
        </w:rPr>
      </w:pPr>
      <w:r w:rsidRPr="000434A8">
        <w:rPr>
          <w:sz w:val="22"/>
          <w:szCs w:val="22"/>
        </w:rPr>
        <w:t>Tel./fax: ............................................................................................</w:t>
      </w:r>
    </w:p>
    <w:p w:rsidR="000434A8" w:rsidRPr="000434A8" w:rsidRDefault="000434A8" w:rsidP="000434A8">
      <w:pPr>
        <w:ind w:left="196"/>
        <w:rPr>
          <w:sz w:val="22"/>
          <w:szCs w:val="22"/>
          <w:lang w:val="de-DE"/>
        </w:rPr>
      </w:pPr>
      <w:r w:rsidRPr="000434A8">
        <w:rPr>
          <w:sz w:val="22"/>
          <w:szCs w:val="22"/>
          <w:lang w:val="de-DE"/>
        </w:rPr>
        <w:t xml:space="preserve">REGON: ...........................................................................................           </w:t>
      </w:r>
    </w:p>
    <w:p w:rsidR="000434A8" w:rsidRPr="000434A8" w:rsidRDefault="000434A8" w:rsidP="000434A8">
      <w:pPr>
        <w:ind w:left="196"/>
        <w:rPr>
          <w:sz w:val="22"/>
          <w:szCs w:val="22"/>
          <w:lang w:val="de-DE"/>
        </w:rPr>
      </w:pPr>
      <w:r w:rsidRPr="000434A8">
        <w:rPr>
          <w:sz w:val="22"/>
          <w:szCs w:val="22"/>
          <w:lang w:val="de-DE"/>
        </w:rPr>
        <w:t>INTERNET http:// .............................................................................</w:t>
      </w:r>
    </w:p>
    <w:p w:rsidR="000434A8" w:rsidRPr="000434A8" w:rsidRDefault="000434A8" w:rsidP="000434A8">
      <w:pPr>
        <w:ind w:left="196"/>
        <w:rPr>
          <w:sz w:val="22"/>
          <w:szCs w:val="22"/>
          <w:lang w:val="de-DE"/>
        </w:rPr>
      </w:pPr>
      <w:proofErr w:type="spellStart"/>
      <w:r w:rsidRPr="000434A8">
        <w:rPr>
          <w:sz w:val="22"/>
          <w:szCs w:val="22"/>
          <w:lang w:val="de-DE"/>
        </w:rPr>
        <w:t>e-mail</w:t>
      </w:r>
      <w:proofErr w:type="spellEnd"/>
      <w:r w:rsidRPr="000434A8">
        <w:rPr>
          <w:sz w:val="22"/>
          <w:szCs w:val="22"/>
          <w:lang w:val="de-DE"/>
        </w:rPr>
        <w:t>: ...............................................................................................</w:t>
      </w:r>
    </w:p>
    <w:p w:rsidR="000434A8" w:rsidRDefault="000434A8" w:rsidP="0080645D">
      <w:pPr>
        <w:rPr>
          <w:sz w:val="22"/>
          <w:szCs w:val="22"/>
          <w:lang w:val="de-DE"/>
        </w:rPr>
      </w:pPr>
    </w:p>
    <w:p w:rsidR="000434A8" w:rsidRPr="000434A8" w:rsidRDefault="000434A8" w:rsidP="000434A8">
      <w:pPr>
        <w:ind w:left="196"/>
        <w:rPr>
          <w:sz w:val="22"/>
          <w:szCs w:val="22"/>
          <w:lang w:val="de-DE"/>
        </w:rPr>
      </w:pPr>
    </w:p>
    <w:p w:rsidR="000434A8" w:rsidRPr="000434A8" w:rsidRDefault="000434A8" w:rsidP="000434A8">
      <w:pPr>
        <w:rPr>
          <w:sz w:val="22"/>
          <w:szCs w:val="22"/>
        </w:rPr>
      </w:pPr>
      <w:r w:rsidRPr="000434A8">
        <w:rPr>
          <w:sz w:val="22"/>
          <w:szCs w:val="22"/>
        </w:rPr>
        <w:t xml:space="preserve">.........................., dn. .................................                  </w:t>
      </w:r>
      <w:r>
        <w:rPr>
          <w:sz w:val="22"/>
          <w:szCs w:val="22"/>
        </w:rPr>
        <w:t>…………………………………………………</w:t>
      </w:r>
      <w:r w:rsidRPr="000434A8">
        <w:rPr>
          <w:sz w:val="22"/>
          <w:szCs w:val="22"/>
        </w:rPr>
        <w:t xml:space="preserve">                                       </w:t>
      </w:r>
      <w:r>
        <w:rPr>
          <w:sz w:val="22"/>
          <w:szCs w:val="22"/>
        </w:rPr>
        <w:t xml:space="preserve">                     </w:t>
      </w:r>
    </w:p>
    <w:p w:rsidR="000434A8" w:rsidRPr="000434A8" w:rsidRDefault="000434A8" w:rsidP="000434A8">
      <w:pPr>
        <w:tabs>
          <w:tab w:val="left" w:pos="2410"/>
        </w:tabs>
        <w:jc w:val="right"/>
        <w:rPr>
          <w:sz w:val="22"/>
          <w:szCs w:val="22"/>
        </w:rPr>
      </w:pPr>
      <w:r w:rsidRPr="000434A8">
        <w:rPr>
          <w:sz w:val="22"/>
          <w:szCs w:val="22"/>
        </w:rPr>
        <w:t>(podpis osób uprawnionych do reprezentowania</w:t>
      </w:r>
    </w:p>
    <w:p w:rsidR="000434A8" w:rsidRPr="000434A8" w:rsidRDefault="000434A8" w:rsidP="0080645D">
      <w:pPr>
        <w:tabs>
          <w:tab w:val="left" w:pos="2410"/>
        </w:tabs>
        <w:jc w:val="right"/>
        <w:rPr>
          <w:sz w:val="22"/>
          <w:szCs w:val="22"/>
        </w:rPr>
      </w:pPr>
      <w:r w:rsidRPr="000434A8">
        <w:rPr>
          <w:sz w:val="22"/>
          <w:szCs w:val="22"/>
        </w:rPr>
        <w:t>oferenta lub posiadających pełnomocnictwo)</w:t>
      </w:r>
    </w:p>
    <w:p w:rsidR="0080645D" w:rsidRDefault="0080645D" w:rsidP="0080645D">
      <w:pPr>
        <w:tabs>
          <w:tab w:val="left" w:pos="2410"/>
        </w:tabs>
        <w:rPr>
          <w:sz w:val="18"/>
          <w:szCs w:val="18"/>
        </w:rPr>
      </w:pPr>
    </w:p>
    <w:p w:rsidR="00E64D3A" w:rsidRPr="0080645D" w:rsidRDefault="000434A8" w:rsidP="0080645D">
      <w:pPr>
        <w:tabs>
          <w:tab w:val="left" w:pos="2410"/>
        </w:tabs>
      </w:pPr>
      <w:r w:rsidRPr="0080645D">
        <w:t>*niepotrzebne skreślić</w:t>
      </w:r>
    </w:p>
    <w:sectPr w:rsidR="00E64D3A" w:rsidRPr="0080645D">
      <w:footerReference w:type="default" r:id="rId8"/>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CCD" w:rsidRDefault="00392CCD" w:rsidP="006630DE">
      <w:r>
        <w:separator/>
      </w:r>
    </w:p>
  </w:endnote>
  <w:endnote w:type="continuationSeparator" w:id="0">
    <w:p w:rsidR="00392CCD" w:rsidRDefault="00392CCD" w:rsidP="00663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55" w:rsidRDefault="009E2F55">
    <w:pPr>
      <w:pStyle w:val="Stopka"/>
      <w:jc w:val="right"/>
    </w:pPr>
    <w:r>
      <w:fldChar w:fldCharType="begin"/>
    </w:r>
    <w:r>
      <w:instrText xml:space="preserve"> PAGE   \* MERGEFORMAT </w:instrText>
    </w:r>
    <w:r>
      <w:fldChar w:fldCharType="separate"/>
    </w:r>
    <w:r w:rsidR="0073224A">
      <w:rPr>
        <w:noProof/>
      </w:rPr>
      <w:t>1</w:t>
    </w:r>
    <w:r>
      <w:fldChar w:fldCharType="end"/>
    </w:r>
  </w:p>
  <w:p w:rsidR="009E2F55" w:rsidRDefault="009E2F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CCD" w:rsidRDefault="00392CCD" w:rsidP="006630DE">
      <w:r>
        <w:separator/>
      </w:r>
    </w:p>
  </w:footnote>
  <w:footnote w:type="continuationSeparator" w:id="0">
    <w:p w:rsidR="00392CCD" w:rsidRDefault="00392CCD" w:rsidP="00663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DE8A2C0"/>
    <w:lvl w:ilvl="0">
      <w:numFmt w:val="decimal"/>
      <w:lvlText w:val="*"/>
      <w:lvlJc w:val="left"/>
    </w:lvl>
  </w:abstractNum>
  <w:abstractNum w:abstractNumId="1">
    <w:nsid w:val="0000001E"/>
    <w:multiLevelType w:val="singleLevel"/>
    <w:tmpl w:val="0000001E"/>
    <w:name w:val="WW8Num30"/>
    <w:lvl w:ilvl="0">
      <w:start w:val="1"/>
      <w:numFmt w:val="decimal"/>
      <w:suff w:val="space"/>
      <w:lvlText w:val="%1)"/>
      <w:lvlJc w:val="left"/>
      <w:pPr>
        <w:tabs>
          <w:tab w:val="num" w:pos="0"/>
        </w:tabs>
        <w:ind w:left="720" w:hanging="360"/>
      </w:pPr>
      <w:rPr>
        <w:rFonts w:ascii="Times New Roman" w:hAnsi="Times New Roman" w:cs="Times New Roman"/>
        <w:b w:val="0"/>
        <w:i w:val="0"/>
        <w:strike w:val="0"/>
        <w:dstrike w:val="0"/>
        <w:sz w:val="24"/>
        <w:u w:val="none"/>
      </w:rPr>
    </w:lvl>
  </w:abstractNum>
  <w:abstractNum w:abstractNumId="2">
    <w:nsid w:val="00000021"/>
    <w:multiLevelType w:val="multilevel"/>
    <w:tmpl w:val="3746D268"/>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suff w:val="space"/>
      <w:lvlText w:val="%3."/>
      <w:lvlJc w:val="left"/>
      <w:pPr>
        <w:tabs>
          <w:tab w:val="num" w:pos="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A686B00"/>
    <w:multiLevelType w:val="hybridMultilevel"/>
    <w:tmpl w:val="BCEEA2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C4138C4"/>
    <w:multiLevelType w:val="hybridMultilevel"/>
    <w:tmpl w:val="9820A3FE"/>
    <w:lvl w:ilvl="0" w:tplc="A47A6024">
      <w:start w:val="8"/>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5">
    <w:nsid w:val="0D8C5492"/>
    <w:multiLevelType w:val="hybridMultilevel"/>
    <w:tmpl w:val="93C2F7D8"/>
    <w:lvl w:ilvl="0" w:tplc="9C482396">
      <w:start w:val="1"/>
      <w:numFmt w:val="decimal"/>
      <w:lvlText w:val="%1)"/>
      <w:lvlJc w:val="left"/>
      <w:pPr>
        <w:ind w:left="916" w:hanging="360"/>
      </w:pPr>
      <w:rPr>
        <w:rFonts w:hint="default"/>
        <w:b/>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6">
    <w:nsid w:val="0FB65BC4"/>
    <w:multiLevelType w:val="hybridMultilevel"/>
    <w:tmpl w:val="DA0EE8FE"/>
    <w:lvl w:ilvl="0" w:tplc="D73CD520">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7">
    <w:nsid w:val="134A2E6E"/>
    <w:multiLevelType w:val="hybridMultilevel"/>
    <w:tmpl w:val="71786D2A"/>
    <w:lvl w:ilvl="0" w:tplc="68AE6C7C">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8">
    <w:nsid w:val="198B2EDB"/>
    <w:multiLevelType w:val="multilevel"/>
    <w:tmpl w:val="7C6EFBA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CB75B69"/>
    <w:multiLevelType w:val="multilevel"/>
    <w:tmpl w:val="0464B33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DC5F37"/>
    <w:multiLevelType w:val="hybridMultilevel"/>
    <w:tmpl w:val="27B80F22"/>
    <w:lvl w:ilvl="0" w:tplc="B4A6CB64">
      <w:start w:val="1"/>
      <w:numFmt w:val="decimal"/>
      <w:lvlText w:val="%1."/>
      <w:lvlJc w:val="left"/>
      <w:pPr>
        <w:tabs>
          <w:tab w:val="num" w:pos="473"/>
        </w:tabs>
        <w:ind w:left="473" w:hanging="360"/>
      </w:pPr>
      <w:rPr>
        <w:rFonts w:ascii="Times New Roman" w:eastAsia="Times New Roman" w:hAnsi="Times New Roman" w:cs="Times New Roman"/>
        <w:b w:val="0"/>
        <w:i w:val="0"/>
      </w:rPr>
    </w:lvl>
    <w:lvl w:ilvl="1" w:tplc="49E66250">
      <w:start w:val="1"/>
      <w:numFmt w:val="decimal"/>
      <w:lvlText w:val="%2."/>
      <w:lvlJc w:val="left"/>
      <w:pPr>
        <w:tabs>
          <w:tab w:val="num" w:pos="471"/>
        </w:tabs>
        <w:ind w:left="471" w:hanging="358"/>
      </w:pPr>
      <w:rPr>
        <w:b/>
        <w:i w:val="0"/>
      </w:rPr>
    </w:lvl>
    <w:lvl w:ilvl="2" w:tplc="94B443BC">
      <w:start w:val="6"/>
      <w:numFmt w:val="decimal"/>
      <w:lvlText w:val="%3)"/>
      <w:lvlJc w:val="left"/>
      <w:pPr>
        <w:ind w:left="2340" w:hanging="360"/>
      </w:pPr>
      <w:rPr>
        <w:b w:val="0"/>
      </w:rPr>
    </w:lvl>
    <w:lvl w:ilvl="3" w:tplc="081C79B4">
      <w:start w:val="1"/>
      <w:numFmt w:val="decimal"/>
      <w:lvlText w:val="%4"/>
      <w:lvlJc w:val="left"/>
      <w:pPr>
        <w:ind w:left="2880" w:hanging="360"/>
      </w:pPr>
    </w:lvl>
    <w:lvl w:ilvl="4" w:tplc="E45AE5D8">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4F2022F"/>
    <w:multiLevelType w:val="hybridMultilevel"/>
    <w:tmpl w:val="A3568B06"/>
    <w:lvl w:ilvl="0" w:tplc="EDE63DD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FD82C16"/>
    <w:multiLevelType w:val="hybridMultilevel"/>
    <w:tmpl w:val="0E1807D6"/>
    <w:lvl w:ilvl="0" w:tplc="B4DCCB18">
      <w:start w:val="10"/>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13">
    <w:nsid w:val="37EB7945"/>
    <w:multiLevelType w:val="hybridMultilevel"/>
    <w:tmpl w:val="BFC44386"/>
    <w:lvl w:ilvl="0" w:tplc="853A96DA">
      <w:start w:val="1"/>
      <w:numFmt w:val="decimal"/>
      <w:lvlText w:val="%1."/>
      <w:lvlJc w:val="left"/>
      <w:pPr>
        <w:ind w:left="556" w:hanging="360"/>
      </w:pPr>
      <w:rPr>
        <w:rFonts w:hint="default"/>
      </w:rPr>
    </w:lvl>
    <w:lvl w:ilvl="1" w:tplc="04150019" w:tentative="1">
      <w:start w:val="1"/>
      <w:numFmt w:val="lowerLetter"/>
      <w:lvlText w:val="%2."/>
      <w:lvlJc w:val="left"/>
      <w:pPr>
        <w:ind w:left="1276" w:hanging="360"/>
      </w:pPr>
    </w:lvl>
    <w:lvl w:ilvl="2" w:tplc="0415001B" w:tentative="1">
      <w:start w:val="1"/>
      <w:numFmt w:val="lowerRoman"/>
      <w:lvlText w:val="%3."/>
      <w:lvlJc w:val="right"/>
      <w:pPr>
        <w:ind w:left="1996" w:hanging="180"/>
      </w:pPr>
    </w:lvl>
    <w:lvl w:ilvl="3" w:tplc="0415000F" w:tentative="1">
      <w:start w:val="1"/>
      <w:numFmt w:val="decimal"/>
      <w:lvlText w:val="%4."/>
      <w:lvlJc w:val="left"/>
      <w:pPr>
        <w:ind w:left="2716" w:hanging="360"/>
      </w:pPr>
    </w:lvl>
    <w:lvl w:ilvl="4" w:tplc="04150019" w:tentative="1">
      <w:start w:val="1"/>
      <w:numFmt w:val="lowerLetter"/>
      <w:lvlText w:val="%5."/>
      <w:lvlJc w:val="left"/>
      <w:pPr>
        <w:ind w:left="3436" w:hanging="360"/>
      </w:pPr>
    </w:lvl>
    <w:lvl w:ilvl="5" w:tplc="0415001B" w:tentative="1">
      <w:start w:val="1"/>
      <w:numFmt w:val="lowerRoman"/>
      <w:lvlText w:val="%6."/>
      <w:lvlJc w:val="right"/>
      <w:pPr>
        <w:ind w:left="4156" w:hanging="180"/>
      </w:pPr>
    </w:lvl>
    <w:lvl w:ilvl="6" w:tplc="0415000F" w:tentative="1">
      <w:start w:val="1"/>
      <w:numFmt w:val="decimal"/>
      <w:lvlText w:val="%7."/>
      <w:lvlJc w:val="left"/>
      <w:pPr>
        <w:ind w:left="4876" w:hanging="360"/>
      </w:pPr>
    </w:lvl>
    <w:lvl w:ilvl="7" w:tplc="04150019" w:tentative="1">
      <w:start w:val="1"/>
      <w:numFmt w:val="lowerLetter"/>
      <w:lvlText w:val="%8."/>
      <w:lvlJc w:val="left"/>
      <w:pPr>
        <w:ind w:left="5596" w:hanging="360"/>
      </w:pPr>
    </w:lvl>
    <w:lvl w:ilvl="8" w:tplc="0415001B" w:tentative="1">
      <w:start w:val="1"/>
      <w:numFmt w:val="lowerRoman"/>
      <w:lvlText w:val="%9."/>
      <w:lvlJc w:val="right"/>
      <w:pPr>
        <w:ind w:left="6316" w:hanging="180"/>
      </w:pPr>
    </w:lvl>
  </w:abstractNum>
  <w:abstractNum w:abstractNumId="14">
    <w:nsid w:val="38416376"/>
    <w:multiLevelType w:val="hybridMultilevel"/>
    <w:tmpl w:val="272E83D2"/>
    <w:lvl w:ilvl="0" w:tplc="81285354">
      <w:start w:val="9"/>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15">
    <w:nsid w:val="439E44EA"/>
    <w:multiLevelType w:val="multilevel"/>
    <w:tmpl w:val="15D8853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7">
    <w:nsid w:val="51E92138"/>
    <w:multiLevelType w:val="hybridMultilevel"/>
    <w:tmpl w:val="E37C9874"/>
    <w:lvl w:ilvl="0" w:tplc="360CF0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5FD127A"/>
    <w:multiLevelType w:val="multilevel"/>
    <w:tmpl w:val="297A787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61280A99"/>
    <w:multiLevelType w:val="hybridMultilevel"/>
    <w:tmpl w:val="88B886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A571FB6"/>
    <w:multiLevelType w:val="multilevel"/>
    <w:tmpl w:val="3BBAB748"/>
    <w:lvl w:ilvl="0">
      <w:start w:val="1"/>
      <w:numFmt w:val="decimal"/>
      <w:lvlText w:val="%1."/>
      <w:lvlJc w:val="left"/>
      <w:pPr>
        <w:ind w:left="556" w:hanging="360"/>
      </w:pPr>
      <w:rPr>
        <w:rFonts w:hint="default"/>
      </w:rPr>
    </w:lvl>
    <w:lvl w:ilvl="1">
      <w:start w:val="7"/>
      <w:numFmt w:val="decimal"/>
      <w:isLgl/>
      <w:lvlText w:val="%1.%2"/>
      <w:lvlJc w:val="left"/>
      <w:pPr>
        <w:ind w:left="933" w:hanging="360"/>
      </w:pPr>
      <w:rPr>
        <w:rFonts w:hint="default"/>
      </w:rPr>
    </w:lvl>
    <w:lvl w:ilvl="2">
      <w:start w:val="1"/>
      <w:numFmt w:val="decimal"/>
      <w:isLgl/>
      <w:lvlText w:val="%1.%2.%3"/>
      <w:lvlJc w:val="left"/>
      <w:pPr>
        <w:ind w:left="1670" w:hanging="720"/>
      </w:pPr>
      <w:rPr>
        <w:rFonts w:hint="default"/>
      </w:rPr>
    </w:lvl>
    <w:lvl w:ilvl="3">
      <w:start w:val="1"/>
      <w:numFmt w:val="decimal"/>
      <w:isLgl/>
      <w:lvlText w:val="%1.%2.%3.%4"/>
      <w:lvlJc w:val="left"/>
      <w:pPr>
        <w:ind w:left="2047"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161" w:hanging="1080"/>
      </w:pPr>
      <w:rPr>
        <w:rFonts w:hint="default"/>
      </w:rPr>
    </w:lvl>
    <w:lvl w:ilvl="6">
      <w:start w:val="1"/>
      <w:numFmt w:val="decimal"/>
      <w:isLgl/>
      <w:lvlText w:val="%1.%2.%3.%4.%5.%6.%7"/>
      <w:lvlJc w:val="left"/>
      <w:pPr>
        <w:ind w:left="3898" w:hanging="1440"/>
      </w:pPr>
      <w:rPr>
        <w:rFonts w:hint="default"/>
      </w:rPr>
    </w:lvl>
    <w:lvl w:ilvl="7">
      <w:start w:val="1"/>
      <w:numFmt w:val="decimal"/>
      <w:isLgl/>
      <w:lvlText w:val="%1.%2.%3.%4.%5.%6.%7.%8"/>
      <w:lvlJc w:val="left"/>
      <w:pPr>
        <w:ind w:left="4275" w:hanging="1440"/>
      </w:pPr>
      <w:rPr>
        <w:rFonts w:hint="default"/>
      </w:rPr>
    </w:lvl>
    <w:lvl w:ilvl="8">
      <w:start w:val="1"/>
      <w:numFmt w:val="decimal"/>
      <w:isLgl/>
      <w:lvlText w:val="%1.%2.%3.%4.%5.%6.%7.%8.%9"/>
      <w:lvlJc w:val="left"/>
      <w:pPr>
        <w:ind w:left="5012"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1"/>
  </w:num>
  <w:num w:numId="3">
    <w:abstractNumId w:val="3"/>
  </w:num>
  <w:num w:numId="4">
    <w:abstractNumId w:val="4"/>
  </w:num>
  <w:num w:numId="5">
    <w:abstractNumId w:val="19"/>
  </w:num>
  <w:num w:numId="6">
    <w:abstractNumId w:val="6"/>
  </w:num>
  <w:num w:numId="7">
    <w:abstractNumId w:val="17"/>
  </w:num>
  <w:num w:numId="8">
    <w:abstractNumId w:val="7"/>
  </w:num>
  <w:num w:numId="9">
    <w:abstractNumId w:val="14"/>
  </w:num>
  <w:num w:numId="10">
    <w:abstractNumId w:val="12"/>
  </w:num>
  <w:num w:numId="11">
    <w:abstractNumId w:val="11"/>
  </w:num>
  <w:num w:numId="12">
    <w:abstractNumId w:val="1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20"/>
  </w:num>
  <w:num w:numId="16">
    <w:abstractNumId w:val="1"/>
  </w:num>
  <w:num w:numId="17">
    <w:abstractNumId w:val="2"/>
  </w:num>
  <w:num w:numId="18">
    <w:abstractNumId w:val="18"/>
  </w:num>
  <w:num w:numId="19">
    <w:abstractNumId w:val="15"/>
  </w:num>
  <w:num w:numId="20">
    <w:abstractNumId w:val="16"/>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BE5"/>
    <w:rsid w:val="00033005"/>
    <w:rsid w:val="000434A8"/>
    <w:rsid w:val="00044B64"/>
    <w:rsid w:val="00053F62"/>
    <w:rsid w:val="00060BE5"/>
    <w:rsid w:val="000706CE"/>
    <w:rsid w:val="00071FAE"/>
    <w:rsid w:val="00077A49"/>
    <w:rsid w:val="00080045"/>
    <w:rsid w:val="000811BF"/>
    <w:rsid w:val="00087334"/>
    <w:rsid w:val="00090F6E"/>
    <w:rsid w:val="000B3496"/>
    <w:rsid w:val="000C3519"/>
    <w:rsid w:val="000E4584"/>
    <w:rsid w:val="00105AFB"/>
    <w:rsid w:val="00125F30"/>
    <w:rsid w:val="001317BD"/>
    <w:rsid w:val="001356E5"/>
    <w:rsid w:val="00142B76"/>
    <w:rsid w:val="00150824"/>
    <w:rsid w:val="001D0F81"/>
    <w:rsid w:val="001D52B7"/>
    <w:rsid w:val="001F3392"/>
    <w:rsid w:val="00212E38"/>
    <w:rsid w:val="00223B56"/>
    <w:rsid w:val="002438EF"/>
    <w:rsid w:val="0026635C"/>
    <w:rsid w:val="002B11F7"/>
    <w:rsid w:val="002C6CEC"/>
    <w:rsid w:val="00303289"/>
    <w:rsid w:val="00313A00"/>
    <w:rsid w:val="0032265C"/>
    <w:rsid w:val="00324D9B"/>
    <w:rsid w:val="00362ED6"/>
    <w:rsid w:val="00386567"/>
    <w:rsid w:val="00392CCD"/>
    <w:rsid w:val="003A0D16"/>
    <w:rsid w:val="003D13CC"/>
    <w:rsid w:val="003F1B09"/>
    <w:rsid w:val="004440A5"/>
    <w:rsid w:val="004A34A6"/>
    <w:rsid w:val="004A670B"/>
    <w:rsid w:val="004D331A"/>
    <w:rsid w:val="004E4412"/>
    <w:rsid w:val="004F199C"/>
    <w:rsid w:val="004F577E"/>
    <w:rsid w:val="00502842"/>
    <w:rsid w:val="00507634"/>
    <w:rsid w:val="00544522"/>
    <w:rsid w:val="005551FF"/>
    <w:rsid w:val="005B2944"/>
    <w:rsid w:val="005B5E0D"/>
    <w:rsid w:val="005D20FE"/>
    <w:rsid w:val="0062080C"/>
    <w:rsid w:val="0062647B"/>
    <w:rsid w:val="00647423"/>
    <w:rsid w:val="006630DE"/>
    <w:rsid w:val="00683BA4"/>
    <w:rsid w:val="006B028C"/>
    <w:rsid w:val="006B7752"/>
    <w:rsid w:val="006C3E3C"/>
    <w:rsid w:val="006C6EAE"/>
    <w:rsid w:val="006D4CC5"/>
    <w:rsid w:val="006F042A"/>
    <w:rsid w:val="0073224A"/>
    <w:rsid w:val="00732A11"/>
    <w:rsid w:val="007500EB"/>
    <w:rsid w:val="0076500F"/>
    <w:rsid w:val="007B55CF"/>
    <w:rsid w:val="007B61F1"/>
    <w:rsid w:val="007B6FAC"/>
    <w:rsid w:val="007B7120"/>
    <w:rsid w:val="007D039B"/>
    <w:rsid w:val="007D64B9"/>
    <w:rsid w:val="007E2E36"/>
    <w:rsid w:val="007F418B"/>
    <w:rsid w:val="0080645D"/>
    <w:rsid w:val="008129F1"/>
    <w:rsid w:val="008569FB"/>
    <w:rsid w:val="00870587"/>
    <w:rsid w:val="0088061A"/>
    <w:rsid w:val="008C0FCE"/>
    <w:rsid w:val="008D62E6"/>
    <w:rsid w:val="00913D76"/>
    <w:rsid w:val="00923D87"/>
    <w:rsid w:val="0093799E"/>
    <w:rsid w:val="00945962"/>
    <w:rsid w:val="00945D63"/>
    <w:rsid w:val="00950721"/>
    <w:rsid w:val="009525CD"/>
    <w:rsid w:val="00964F83"/>
    <w:rsid w:val="0099011E"/>
    <w:rsid w:val="009E13E1"/>
    <w:rsid w:val="009E2F55"/>
    <w:rsid w:val="009F3936"/>
    <w:rsid w:val="00A413D0"/>
    <w:rsid w:val="00A538BB"/>
    <w:rsid w:val="00A752D8"/>
    <w:rsid w:val="00A80475"/>
    <w:rsid w:val="00A91305"/>
    <w:rsid w:val="00A95A09"/>
    <w:rsid w:val="00AB1937"/>
    <w:rsid w:val="00AB298C"/>
    <w:rsid w:val="00AC3147"/>
    <w:rsid w:val="00AD7925"/>
    <w:rsid w:val="00B45789"/>
    <w:rsid w:val="00B63F70"/>
    <w:rsid w:val="00B7666D"/>
    <w:rsid w:val="00B95F4C"/>
    <w:rsid w:val="00B969E8"/>
    <w:rsid w:val="00BA0216"/>
    <w:rsid w:val="00BC31EC"/>
    <w:rsid w:val="00BC38AE"/>
    <w:rsid w:val="00BD6A46"/>
    <w:rsid w:val="00C0377C"/>
    <w:rsid w:val="00C31D4C"/>
    <w:rsid w:val="00C47F8C"/>
    <w:rsid w:val="00C72596"/>
    <w:rsid w:val="00C764A1"/>
    <w:rsid w:val="00CA30CD"/>
    <w:rsid w:val="00CC2221"/>
    <w:rsid w:val="00CC2FC3"/>
    <w:rsid w:val="00CD6100"/>
    <w:rsid w:val="00CE0CDC"/>
    <w:rsid w:val="00CE73CE"/>
    <w:rsid w:val="00CF0BD6"/>
    <w:rsid w:val="00D13351"/>
    <w:rsid w:val="00D17717"/>
    <w:rsid w:val="00D231DC"/>
    <w:rsid w:val="00D41457"/>
    <w:rsid w:val="00D47321"/>
    <w:rsid w:val="00D53B0F"/>
    <w:rsid w:val="00D64A74"/>
    <w:rsid w:val="00D65DF8"/>
    <w:rsid w:val="00D7337F"/>
    <w:rsid w:val="00D76CFB"/>
    <w:rsid w:val="00D80CAB"/>
    <w:rsid w:val="00D85977"/>
    <w:rsid w:val="00D87124"/>
    <w:rsid w:val="00DB6F9A"/>
    <w:rsid w:val="00DF1054"/>
    <w:rsid w:val="00DF550C"/>
    <w:rsid w:val="00E20719"/>
    <w:rsid w:val="00E313D0"/>
    <w:rsid w:val="00E35348"/>
    <w:rsid w:val="00E4688F"/>
    <w:rsid w:val="00E5014D"/>
    <w:rsid w:val="00E64D3A"/>
    <w:rsid w:val="00E668BF"/>
    <w:rsid w:val="00EA1AA2"/>
    <w:rsid w:val="00EA4A5F"/>
    <w:rsid w:val="00ED2E16"/>
    <w:rsid w:val="00EE38BD"/>
    <w:rsid w:val="00EF3470"/>
    <w:rsid w:val="00F023B8"/>
    <w:rsid w:val="00F05ECD"/>
    <w:rsid w:val="00F10191"/>
    <w:rsid w:val="00F1093C"/>
    <w:rsid w:val="00F11072"/>
    <w:rsid w:val="00F30459"/>
    <w:rsid w:val="00F31604"/>
    <w:rsid w:val="00F31ECB"/>
    <w:rsid w:val="00F3218B"/>
    <w:rsid w:val="00F328CD"/>
    <w:rsid w:val="00F376BD"/>
    <w:rsid w:val="00F40BE8"/>
    <w:rsid w:val="00F42AFB"/>
    <w:rsid w:val="00F4769C"/>
    <w:rsid w:val="00F868BA"/>
    <w:rsid w:val="00FD16BE"/>
    <w:rsid w:val="00FE0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overflowPunct w:val="0"/>
      <w:autoSpaceDE w:val="0"/>
      <w:autoSpaceDN w:val="0"/>
      <w:adjustRightInd w:val="0"/>
      <w:textAlignment w:val="baseline"/>
    </w:pPr>
  </w:style>
  <w:style w:type="paragraph" w:styleId="Nagwek1">
    <w:name w:val="heading 1"/>
    <w:basedOn w:val="Normalny"/>
    <w:next w:val="Normalny"/>
    <w:qFormat/>
    <w:pPr>
      <w:keepNext/>
      <w:jc w:val="center"/>
      <w:outlineLvl w:val="0"/>
    </w:pPr>
    <w:rPr>
      <w:b/>
      <w:bCs/>
      <w:sz w:val="28"/>
    </w:rPr>
  </w:style>
  <w:style w:type="paragraph" w:styleId="Nagwek2">
    <w:name w:val="heading 2"/>
    <w:basedOn w:val="Normalny"/>
    <w:next w:val="Normalny"/>
    <w:qFormat/>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pPr>
      <w:overflowPunct/>
      <w:autoSpaceDE/>
      <w:autoSpaceDN/>
      <w:adjustRightInd/>
      <w:spacing w:before="100" w:beforeAutospacing="1" w:after="100" w:afterAutospacing="1"/>
      <w:jc w:val="both"/>
      <w:textAlignment w:val="auto"/>
    </w:pPr>
  </w:style>
  <w:style w:type="paragraph" w:customStyle="1" w:styleId="Tekstpodstawowy21">
    <w:name w:val="Tekst podstawowy 21"/>
    <w:basedOn w:val="Normalny"/>
    <w:rsid w:val="009525CD"/>
    <w:pPr>
      <w:suppressAutoHyphens/>
      <w:overflowPunct/>
      <w:autoSpaceDE/>
      <w:autoSpaceDN/>
      <w:adjustRightInd/>
      <w:spacing w:line="360" w:lineRule="auto"/>
      <w:jc w:val="center"/>
      <w:textAlignment w:val="auto"/>
    </w:pPr>
    <w:rPr>
      <w:b/>
      <w:sz w:val="24"/>
      <w:szCs w:val="24"/>
      <w:lang w:eastAsia="ar-SA"/>
    </w:rPr>
  </w:style>
  <w:style w:type="paragraph" w:styleId="Tekstpodstawowy">
    <w:name w:val="Body Text"/>
    <w:basedOn w:val="Normalny"/>
    <w:link w:val="TekstpodstawowyZnak"/>
    <w:rsid w:val="000434A8"/>
    <w:pPr>
      <w:overflowPunct/>
      <w:autoSpaceDE/>
      <w:autoSpaceDN/>
      <w:adjustRightInd/>
      <w:spacing w:line="360" w:lineRule="auto"/>
      <w:jc w:val="both"/>
      <w:textAlignment w:val="auto"/>
    </w:pPr>
    <w:rPr>
      <w:rFonts w:ascii="Arial" w:hAnsi="Arial"/>
      <w:sz w:val="24"/>
      <w:lang w:val="x-none" w:eastAsia="x-none"/>
    </w:rPr>
  </w:style>
  <w:style w:type="character" w:customStyle="1" w:styleId="TekstpodstawowyZnak">
    <w:name w:val="Tekst podstawowy Znak"/>
    <w:link w:val="Tekstpodstawowy"/>
    <w:rsid w:val="000434A8"/>
    <w:rPr>
      <w:rFonts w:ascii="Arial" w:hAnsi="Arial"/>
      <w:sz w:val="24"/>
    </w:rPr>
  </w:style>
  <w:style w:type="paragraph" w:styleId="Nagwek">
    <w:name w:val="header"/>
    <w:basedOn w:val="Normalny"/>
    <w:link w:val="NagwekZnak"/>
    <w:rsid w:val="006630DE"/>
    <w:pPr>
      <w:tabs>
        <w:tab w:val="center" w:pos="4536"/>
        <w:tab w:val="right" w:pos="9072"/>
      </w:tabs>
    </w:pPr>
  </w:style>
  <w:style w:type="character" w:customStyle="1" w:styleId="NagwekZnak">
    <w:name w:val="Nagłówek Znak"/>
    <w:basedOn w:val="Domylnaczcionkaakapitu"/>
    <w:link w:val="Nagwek"/>
    <w:rsid w:val="006630DE"/>
  </w:style>
  <w:style w:type="paragraph" w:styleId="Stopka">
    <w:name w:val="footer"/>
    <w:basedOn w:val="Normalny"/>
    <w:link w:val="StopkaZnak"/>
    <w:uiPriority w:val="99"/>
    <w:rsid w:val="006630DE"/>
    <w:pPr>
      <w:tabs>
        <w:tab w:val="center" w:pos="4536"/>
        <w:tab w:val="right" w:pos="9072"/>
      </w:tabs>
    </w:pPr>
  </w:style>
  <w:style w:type="character" w:customStyle="1" w:styleId="StopkaZnak">
    <w:name w:val="Stopka Znak"/>
    <w:basedOn w:val="Domylnaczcionkaakapitu"/>
    <w:link w:val="Stopka"/>
    <w:uiPriority w:val="99"/>
    <w:rsid w:val="006630DE"/>
  </w:style>
  <w:style w:type="paragraph" w:styleId="Akapitzlist">
    <w:name w:val="List Paragraph"/>
    <w:basedOn w:val="Normalny"/>
    <w:uiPriority w:val="34"/>
    <w:qFormat/>
    <w:rsid w:val="006B028C"/>
    <w:pPr>
      <w:ind w:left="708"/>
    </w:pPr>
  </w:style>
  <w:style w:type="table" w:styleId="Tabela-Siatka">
    <w:name w:val="Table Grid"/>
    <w:basedOn w:val="Standardowy"/>
    <w:uiPriority w:val="59"/>
    <w:rsid w:val="00CD6100"/>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wartotabeli">
    <w:name w:val="Zawartość tabeli"/>
    <w:basedOn w:val="Normalny"/>
    <w:rsid w:val="00C31D4C"/>
    <w:pPr>
      <w:widowControl w:val="0"/>
      <w:suppressLineNumbers/>
      <w:suppressAutoHyphens/>
      <w:overflowPunct/>
      <w:autoSpaceDE/>
      <w:autoSpaceDN/>
      <w:adjustRightInd/>
      <w:textAlignment w:val="auto"/>
    </w:pPr>
    <w:rPr>
      <w:rFonts w:eastAsia="SimSun" w:cs="Mangal"/>
      <w:kern w:val="1"/>
      <w:sz w:val="24"/>
      <w:szCs w:val="24"/>
      <w:lang w:eastAsia="hi-IN" w:bidi="hi-IN"/>
    </w:rPr>
  </w:style>
  <w:style w:type="paragraph" w:customStyle="1" w:styleId="bold">
    <w:name w:val="bold"/>
    <w:basedOn w:val="Normalny"/>
    <w:rsid w:val="00D7337F"/>
    <w:pPr>
      <w:overflowPunct/>
      <w:autoSpaceDE/>
      <w:autoSpaceDN/>
      <w:adjustRightInd/>
      <w:spacing w:before="100" w:beforeAutospacing="1" w:after="100" w:afterAutospacing="1"/>
      <w:textAlignment w:val="auto"/>
    </w:pPr>
    <w:rPr>
      <w:sz w:val="24"/>
      <w:szCs w:val="24"/>
    </w:rPr>
  </w:style>
  <w:style w:type="character" w:customStyle="1" w:styleId="FontStyle11">
    <w:name w:val="Font Style11"/>
    <w:rsid w:val="00D87124"/>
    <w:rPr>
      <w:rFonts w:ascii="Times New Roman" w:hAnsi="Times New Roman" w:cs="Times New Roman"/>
      <w:sz w:val="20"/>
      <w:szCs w:val="20"/>
    </w:rPr>
  </w:style>
  <w:style w:type="paragraph" w:styleId="Lista">
    <w:name w:val="List"/>
    <w:basedOn w:val="Normalny"/>
    <w:rsid w:val="00142B76"/>
    <w:pPr>
      <w:suppressAutoHyphens/>
      <w:overflowPunct/>
      <w:autoSpaceDE/>
      <w:autoSpaceDN/>
      <w:adjustRightInd/>
      <w:ind w:left="283" w:hanging="283"/>
      <w:textAlignment w:val="auto"/>
    </w:pPr>
    <w:rPr>
      <w:lang w:eastAsia="ar-SA"/>
    </w:rPr>
  </w:style>
  <w:style w:type="paragraph" w:customStyle="1" w:styleId="Style5">
    <w:name w:val="Style5"/>
    <w:basedOn w:val="Normalny"/>
    <w:rsid w:val="00033005"/>
    <w:pPr>
      <w:widowControl w:val="0"/>
      <w:overflowPunct/>
      <w:spacing w:line="252" w:lineRule="exact"/>
      <w:ind w:hanging="281"/>
      <w:textAlignment w:val="auto"/>
    </w:pPr>
    <w:rPr>
      <w:sz w:val="24"/>
      <w:szCs w:val="24"/>
    </w:rPr>
  </w:style>
  <w:style w:type="character" w:customStyle="1" w:styleId="FontStyle13">
    <w:name w:val="Font Style13"/>
    <w:rsid w:val="00033005"/>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overflowPunct w:val="0"/>
      <w:autoSpaceDE w:val="0"/>
      <w:autoSpaceDN w:val="0"/>
      <w:adjustRightInd w:val="0"/>
      <w:textAlignment w:val="baseline"/>
    </w:pPr>
  </w:style>
  <w:style w:type="paragraph" w:styleId="Nagwek1">
    <w:name w:val="heading 1"/>
    <w:basedOn w:val="Normalny"/>
    <w:next w:val="Normalny"/>
    <w:qFormat/>
    <w:pPr>
      <w:keepNext/>
      <w:jc w:val="center"/>
      <w:outlineLvl w:val="0"/>
    </w:pPr>
    <w:rPr>
      <w:b/>
      <w:bCs/>
      <w:sz w:val="28"/>
    </w:rPr>
  </w:style>
  <w:style w:type="paragraph" w:styleId="Nagwek2">
    <w:name w:val="heading 2"/>
    <w:basedOn w:val="Normalny"/>
    <w:next w:val="Normalny"/>
    <w:qFormat/>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pPr>
      <w:overflowPunct/>
      <w:autoSpaceDE/>
      <w:autoSpaceDN/>
      <w:adjustRightInd/>
      <w:spacing w:before="100" w:beforeAutospacing="1" w:after="100" w:afterAutospacing="1"/>
      <w:jc w:val="both"/>
      <w:textAlignment w:val="auto"/>
    </w:pPr>
  </w:style>
  <w:style w:type="paragraph" w:customStyle="1" w:styleId="Tekstpodstawowy21">
    <w:name w:val="Tekst podstawowy 21"/>
    <w:basedOn w:val="Normalny"/>
    <w:rsid w:val="009525CD"/>
    <w:pPr>
      <w:suppressAutoHyphens/>
      <w:overflowPunct/>
      <w:autoSpaceDE/>
      <w:autoSpaceDN/>
      <w:adjustRightInd/>
      <w:spacing w:line="360" w:lineRule="auto"/>
      <w:jc w:val="center"/>
      <w:textAlignment w:val="auto"/>
    </w:pPr>
    <w:rPr>
      <w:b/>
      <w:sz w:val="24"/>
      <w:szCs w:val="24"/>
      <w:lang w:eastAsia="ar-SA"/>
    </w:rPr>
  </w:style>
  <w:style w:type="paragraph" w:styleId="Tekstpodstawowy">
    <w:name w:val="Body Text"/>
    <w:basedOn w:val="Normalny"/>
    <w:link w:val="TekstpodstawowyZnak"/>
    <w:rsid w:val="000434A8"/>
    <w:pPr>
      <w:overflowPunct/>
      <w:autoSpaceDE/>
      <w:autoSpaceDN/>
      <w:adjustRightInd/>
      <w:spacing w:line="360" w:lineRule="auto"/>
      <w:jc w:val="both"/>
      <w:textAlignment w:val="auto"/>
    </w:pPr>
    <w:rPr>
      <w:rFonts w:ascii="Arial" w:hAnsi="Arial"/>
      <w:sz w:val="24"/>
      <w:lang w:val="x-none" w:eastAsia="x-none"/>
    </w:rPr>
  </w:style>
  <w:style w:type="character" w:customStyle="1" w:styleId="TekstpodstawowyZnak">
    <w:name w:val="Tekst podstawowy Znak"/>
    <w:link w:val="Tekstpodstawowy"/>
    <w:rsid w:val="000434A8"/>
    <w:rPr>
      <w:rFonts w:ascii="Arial" w:hAnsi="Arial"/>
      <w:sz w:val="24"/>
    </w:rPr>
  </w:style>
  <w:style w:type="paragraph" w:styleId="Nagwek">
    <w:name w:val="header"/>
    <w:basedOn w:val="Normalny"/>
    <w:link w:val="NagwekZnak"/>
    <w:rsid w:val="006630DE"/>
    <w:pPr>
      <w:tabs>
        <w:tab w:val="center" w:pos="4536"/>
        <w:tab w:val="right" w:pos="9072"/>
      </w:tabs>
    </w:pPr>
  </w:style>
  <w:style w:type="character" w:customStyle="1" w:styleId="NagwekZnak">
    <w:name w:val="Nagłówek Znak"/>
    <w:basedOn w:val="Domylnaczcionkaakapitu"/>
    <w:link w:val="Nagwek"/>
    <w:rsid w:val="006630DE"/>
  </w:style>
  <w:style w:type="paragraph" w:styleId="Stopka">
    <w:name w:val="footer"/>
    <w:basedOn w:val="Normalny"/>
    <w:link w:val="StopkaZnak"/>
    <w:uiPriority w:val="99"/>
    <w:rsid w:val="006630DE"/>
    <w:pPr>
      <w:tabs>
        <w:tab w:val="center" w:pos="4536"/>
        <w:tab w:val="right" w:pos="9072"/>
      </w:tabs>
    </w:pPr>
  </w:style>
  <w:style w:type="character" w:customStyle="1" w:styleId="StopkaZnak">
    <w:name w:val="Stopka Znak"/>
    <w:basedOn w:val="Domylnaczcionkaakapitu"/>
    <w:link w:val="Stopka"/>
    <w:uiPriority w:val="99"/>
    <w:rsid w:val="006630DE"/>
  </w:style>
  <w:style w:type="paragraph" w:styleId="Akapitzlist">
    <w:name w:val="List Paragraph"/>
    <w:basedOn w:val="Normalny"/>
    <w:uiPriority w:val="34"/>
    <w:qFormat/>
    <w:rsid w:val="006B028C"/>
    <w:pPr>
      <w:ind w:left="708"/>
    </w:pPr>
  </w:style>
  <w:style w:type="table" w:styleId="Tabela-Siatka">
    <w:name w:val="Table Grid"/>
    <w:basedOn w:val="Standardowy"/>
    <w:uiPriority w:val="59"/>
    <w:rsid w:val="00CD6100"/>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wartotabeli">
    <w:name w:val="Zawartość tabeli"/>
    <w:basedOn w:val="Normalny"/>
    <w:rsid w:val="00C31D4C"/>
    <w:pPr>
      <w:widowControl w:val="0"/>
      <w:suppressLineNumbers/>
      <w:suppressAutoHyphens/>
      <w:overflowPunct/>
      <w:autoSpaceDE/>
      <w:autoSpaceDN/>
      <w:adjustRightInd/>
      <w:textAlignment w:val="auto"/>
    </w:pPr>
    <w:rPr>
      <w:rFonts w:eastAsia="SimSun" w:cs="Mangal"/>
      <w:kern w:val="1"/>
      <w:sz w:val="24"/>
      <w:szCs w:val="24"/>
      <w:lang w:eastAsia="hi-IN" w:bidi="hi-IN"/>
    </w:rPr>
  </w:style>
  <w:style w:type="paragraph" w:customStyle="1" w:styleId="bold">
    <w:name w:val="bold"/>
    <w:basedOn w:val="Normalny"/>
    <w:rsid w:val="00D7337F"/>
    <w:pPr>
      <w:overflowPunct/>
      <w:autoSpaceDE/>
      <w:autoSpaceDN/>
      <w:adjustRightInd/>
      <w:spacing w:before="100" w:beforeAutospacing="1" w:after="100" w:afterAutospacing="1"/>
      <w:textAlignment w:val="auto"/>
    </w:pPr>
    <w:rPr>
      <w:sz w:val="24"/>
      <w:szCs w:val="24"/>
    </w:rPr>
  </w:style>
  <w:style w:type="character" w:customStyle="1" w:styleId="FontStyle11">
    <w:name w:val="Font Style11"/>
    <w:rsid w:val="00D87124"/>
    <w:rPr>
      <w:rFonts w:ascii="Times New Roman" w:hAnsi="Times New Roman" w:cs="Times New Roman"/>
      <w:sz w:val="20"/>
      <w:szCs w:val="20"/>
    </w:rPr>
  </w:style>
  <w:style w:type="paragraph" w:styleId="Lista">
    <w:name w:val="List"/>
    <w:basedOn w:val="Normalny"/>
    <w:rsid w:val="00142B76"/>
    <w:pPr>
      <w:suppressAutoHyphens/>
      <w:overflowPunct/>
      <w:autoSpaceDE/>
      <w:autoSpaceDN/>
      <w:adjustRightInd/>
      <w:ind w:left="283" w:hanging="283"/>
      <w:textAlignment w:val="auto"/>
    </w:pPr>
    <w:rPr>
      <w:lang w:eastAsia="ar-SA"/>
    </w:rPr>
  </w:style>
  <w:style w:type="paragraph" w:customStyle="1" w:styleId="Style5">
    <w:name w:val="Style5"/>
    <w:basedOn w:val="Normalny"/>
    <w:rsid w:val="00033005"/>
    <w:pPr>
      <w:widowControl w:val="0"/>
      <w:overflowPunct/>
      <w:spacing w:line="252" w:lineRule="exact"/>
      <w:ind w:hanging="281"/>
      <w:textAlignment w:val="auto"/>
    </w:pPr>
    <w:rPr>
      <w:sz w:val="24"/>
      <w:szCs w:val="24"/>
    </w:rPr>
  </w:style>
  <w:style w:type="character" w:customStyle="1" w:styleId="FontStyle13">
    <w:name w:val="Font Style13"/>
    <w:rsid w:val="0003300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159240">
      <w:bodyDiv w:val="1"/>
      <w:marLeft w:val="0"/>
      <w:marRight w:val="0"/>
      <w:marTop w:val="0"/>
      <w:marBottom w:val="0"/>
      <w:divBdr>
        <w:top w:val="none" w:sz="0" w:space="0" w:color="auto"/>
        <w:left w:val="none" w:sz="0" w:space="0" w:color="auto"/>
        <w:bottom w:val="none" w:sz="0" w:space="0" w:color="auto"/>
        <w:right w:val="none" w:sz="0" w:space="0" w:color="auto"/>
      </w:divBdr>
    </w:div>
    <w:div w:id="578977404">
      <w:bodyDiv w:val="1"/>
      <w:marLeft w:val="0"/>
      <w:marRight w:val="0"/>
      <w:marTop w:val="0"/>
      <w:marBottom w:val="0"/>
      <w:divBdr>
        <w:top w:val="none" w:sz="0" w:space="0" w:color="auto"/>
        <w:left w:val="none" w:sz="0" w:space="0" w:color="auto"/>
        <w:bottom w:val="none" w:sz="0" w:space="0" w:color="auto"/>
        <w:right w:val="none" w:sz="0" w:space="0" w:color="auto"/>
      </w:divBdr>
    </w:div>
    <w:div w:id="979311090">
      <w:bodyDiv w:val="1"/>
      <w:marLeft w:val="0"/>
      <w:marRight w:val="0"/>
      <w:marTop w:val="0"/>
      <w:marBottom w:val="0"/>
      <w:divBdr>
        <w:top w:val="none" w:sz="0" w:space="0" w:color="auto"/>
        <w:left w:val="none" w:sz="0" w:space="0" w:color="auto"/>
        <w:bottom w:val="none" w:sz="0" w:space="0" w:color="auto"/>
        <w:right w:val="none" w:sz="0" w:space="0" w:color="auto"/>
      </w:divBdr>
    </w:div>
    <w:div w:id="1248736493">
      <w:bodyDiv w:val="1"/>
      <w:marLeft w:val="0"/>
      <w:marRight w:val="0"/>
      <w:marTop w:val="0"/>
      <w:marBottom w:val="0"/>
      <w:divBdr>
        <w:top w:val="none" w:sz="0" w:space="0" w:color="auto"/>
        <w:left w:val="none" w:sz="0" w:space="0" w:color="auto"/>
        <w:bottom w:val="none" w:sz="0" w:space="0" w:color="auto"/>
        <w:right w:val="none" w:sz="0" w:space="0" w:color="auto"/>
      </w:divBdr>
    </w:div>
    <w:div w:id="1342077768">
      <w:bodyDiv w:val="1"/>
      <w:marLeft w:val="0"/>
      <w:marRight w:val="0"/>
      <w:marTop w:val="0"/>
      <w:marBottom w:val="0"/>
      <w:divBdr>
        <w:top w:val="none" w:sz="0" w:space="0" w:color="auto"/>
        <w:left w:val="none" w:sz="0" w:space="0" w:color="auto"/>
        <w:bottom w:val="none" w:sz="0" w:space="0" w:color="auto"/>
        <w:right w:val="none" w:sz="0" w:space="0" w:color="auto"/>
      </w:divBdr>
    </w:div>
    <w:div w:id="205484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579</Words>
  <Characters>4835</Characters>
  <Application>Microsoft Office Word</Application>
  <DocSecurity>0</DocSecurity>
  <Lines>40</Lines>
  <Paragraphs>10</Paragraphs>
  <ScaleCrop>false</ScaleCrop>
  <HeadingPairs>
    <vt:vector size="2" baseType="variant">
      <vt:variant>
        <vt:lpstr>Tytuł</vt:lpstr>
      </vt:variant>
      <vt:variant>
        <vt:i4>1</vt:i4>
      </vt:variant>
    </vt:vector>
  </HeadingPairs>
  <TitlesOfParts>
    <vt:vector size="1" baseType="lpstr">
      <vt:lpstr>wzór formularza              załącznik do SIWZ nr 1</vt:lpstr>
    </vt:vector>
  </TitlesOfParts>
  <Company>UM Jarocin</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formularza              załącznik do SIWZ nr 1</dc:title>
  <dc:creator>j</dc:creator>
  <cp:lastModifiedBy>Jerzy</cp:lastModifiedBy>
  <cp:revision>6</cp:revision>
  <cp:lastPrinted>2006-05-05T12:12:00Z</cp:lastPrinted>
  <dcterms:created xsi:type="dcterms:W3CDTF">2011-12-08T10:25:00Z</dcterms:created>
  <dcterms:modified xsi:type="dcterms:W3CDTF">2013-11-28T13:10:00Z</dcterms:modified>
</cp:coreProperties>
</file>